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014DDA4B" w14:textId="77777777" w:rsidR="007F1F88" w:rsidRPr="0088277D" w:rsidRDefault="007F1F88" w:rsidP="007F1F88">
      <w:pPr>
        <w:pStyle w:val="AttorneyName"/>
        <w:rPr>
          <w:rFonts w:ascii="Times New Roman" w:hAnsi="Times New Roman"/>
          <w:sz w:val="24"/>
          <w:szCs w:val="24"/>
        </w:rPr>
      </w:pPr>
      <w:r w:rsidRPr="0088277D">
        <w:rPr>
          <w:rFonts w:ascii="Times New Roman" w:hAnsi="Times New Roman"/>
          <w:sz w:val="24"/>
          <w:szCs w:val="24"/>
        </w:rPr>
        <w:fldChar w:fldCharType="begin">
          <w:ffData>
            <w:name w:val="Text1"/>
            <w:enabled/>
            <w:calcOnExit w:val="0"/>
            <w:textInput>
              <w:default w:val="[Your Nam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Name]</w:t>
      </w:r>
      <w:r w:rsidRPr="0088277D">
        <w:rPr>
          <w:rFonts w:ascii="Times New Roman" w:hAnsi="Times New Roman"/>
          <w:sz w:val="24"/>
          <w:szCs w:val="24"/>
        </w:rPr>
        <w:fldChar w:fldCharType="end"/>
      </w:r>
      <w:bookmarkEnd w:id="0"/>
      <w:r w:rsidRPr="0088277D">
        <w:rPr>
          <w:rFonts w:ascii="Times New Roman" w:hAnsi="Times New Roman"/>
          <w:sz w:val="24"/>
          <w:szCs w:val="24"/>
        </w:rPr>
        <w:t xml:space="preserve">  </w:t>
      </w:r>
    </w:p>
    <w:bookmarkStart w:id="1" w:name="Text2"/>
    <w:p w14:paraId="22BC0F05" w14:textId="77777777" w:rsidR="00F6419D" w:rsidRPr="0088277D" w:rsidRDefault="007F1F88" w:rsidP="00615F65">
      <w:pPr>
        <w:pStyle w:val="AttorneyName"/>
        <w:rPr>
          <w:rFonts w:ascii="Times New Roman" w:hAnsi="Times New Roman"/>
          <w:sz w:val="24"/>
          <w:szCs w:val="24"/>
        </w:rPr>
      </w:pPr>
      <w:r w:rsidRPr="0088277D">
        <w:rPr>
          <w:rFonts w:ascii="Times New Roman" w:hAnsi="Times New Roman"/>
          <w:sz w:val="24"/>
          <w:szCs w:val="24"/>
        </w:rPr>
        <w:fldChar w:fldCharType="begin">
          <w:ffData>
            <w:name w:val="Text2"/>
            <w:enabled/>
            <w:calcOnExit w:val="0"/>
            <w:textInput>
              <w:default w:val="[Your Address]"/>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Address]</w:t>
      </w:r>
      <w:r w:rsidRPr="0088277D">
        <w:rPr>
          <w:rFonts w:ascii="Times New Roman" w:hAnsi="Times New Roman"/>
          <w:sz w:val="24"/>
          <w:szCs w:val="24"/>
        </w:rPr>
        <w:fldChar w:fldCharType="end"/>
      </w:r>
      <w:bookmarkEnd w:id="1"/>
    </w:p>
    <w:bookmarkStart w:id="2" w:name="Text3"/>
    <w:p w14:paraId="2398F265" w14:textId="77777777" w:rsidR="007F1F88" w:rsidRPr="0088277D" w:rsidRDefault="007F1F88" w:rsidP="00615F65">
      <w:pPr>
        <w:pStyle w:val="AttorneyName"/>
        <w:rPr>
          <w:rFonts w:ascii="Times New Roman" w:hAnsi="Times New Roman"/>
          <w:sz w:val="24"/>
          <w:szCs w:val="24"/>
        </w:rPr>
      </w:pPr>
      <w:r w:rsidRPr="0088277D">
        <w:rPr>
          <w:rFonts w:ascii="Times New Roman" w:hAnsi="Times New Roman"/>
          <w:sz w:val="24"/>
          <w:szCs w:val="24"/>
        </w:rPr>
        <w:fldChar w:fldCharType="begin">
          <w:ffData>
            <w:name w:val="Text3"/>
            <w:enabled/>
            <w:calcOnExit w:val="0"/>
            <w:textInput>
              <w:default w:val="[City, State, Zip]"/>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[City, State, Zip]</w:t>
      </w:r>
      <w:r w:rsidRPr="0088277D">
        <w:rPr>
          <w:rFonts w:ascii="Times New Roman" w:hAnsi="Times New Roman"/>
          <w:sz w:val="24"/>
          <w:szCs w:val="24"/>
        </w:rPr>
        <w:fldChar w:fldCharType="end"/>
      </w:r>
      <w:bookmarkEnd w:id="2"/>
    </w:p>
    <w:bookmarkStart w:id="3" w:name="Text4"/>
    <w:p w14:paraId="3D97C107" w14:textId="77777777" w:rsidR="007F1F88" w:rsidRPr="0088277D" w:rsidRDefault="007F1F88" w:rsidP="00615F65">
      <w:pPr>
        <w:pStyle w:val="AttorneyName"/>
        <w:rPr>
          <w:rFonts w:ascii="Times New Roman" w:hAnsi="Times New Roman"/>
          <w:sz w:val="24"/>
          <w:szCs w:val="24"/>
        </w:rPr>
      </w:pPr>
      <w:r w:rsidRPr="0088277D">
        <w:rPr>
          <w:rFonts w:ascii="Times New Roman" w:hAnsi="Times New Roman"/>
          <w:sz w:val="24"/>
          <w:szCs w:val="24"/>
        </w:rPr>
        <w:fldChar w:fldCharType="begin">
          <w:ffData>
            <w:name w:val="Text4"/>
            <w:enabled/>
            <w:calcOnExit w:val="0"/>
            <w:textInput>
              <w:default w:val="[Phone Number]"/>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[Phone Number]</w:t>
      </w:r>
      <w:r w:rsidRPr="0088277D">
        <w:rPr>
          <w:rFonts w:ascii="Times New Roman" w:hAnsi="Times New Roman"/>
          <w:sz w:val="24"/>
          <w:szCs w:val="24"/>
        </w:rPr>
        <w:fldChar w:fldCharType="end"/>
      </w:r>
      <w:bookmarkEnd w:id="3"/>
    </w:p>
    <w:p w14:paraId="01D511CF" w14:textId="77777777" w:rsidR="00615F65" w:rsidRPr="0088277D" w:rsidRDefault="005A5832" w:rsidP="00615F65">
      <w:pPr>
        <w:pStyle w:val="AttorneyName"/>
        <w:rPr>
          <w:rFonts w:ascii="Times New Roman" w:hAnsi="Times New Roman"/>
          <w:sz w:val="24"/>
          <w:szCs w:val="24"/>
        </w:rPr>
      </w:pPr>
      <w:r w:rsidRPr="0088277D">
        <w:rPr>
          <w:rFonts w:ascii="Times New Roman" w:hAnsi="Times New Roman"/>
          <w:sz w:val="24"/>
          <w:szCs w:val="24"/>
        </w:rPr>
        <w:t>Claimant, In Pro Per</w:t>
      </w:r>
    </w:p>
    <w:p w14:paraId="6618EF57" w14:textId="77777777" w:rsidR="00615F65" w:rsidRPr="0088277D" w:rsidRDefault="00615F65" w:rsidP="00615F65">
      <w:pPr>
        <w:pStyle w:val="AttorneyName"/>
        <w:rPr>
          <w:rFonts w:ascii="Times New Roman" w:hAnsi="Times New Roman"/>
          <w:sz w:val="24"/>
          <w:szCs w:val="24"/>
        </w:rPr>
      </w:pPr>
    </w:p>
    <w:p w14:paraId="65A2BED6" w14:textId="77777777" w:rsidR="00615F65" w:rsidRPr="0088277D" w:rsidRDefault="00615F65" w:rsidP="00615F65">
      <w:pPr>
        <w:pStyle w:val="AttorneyName"/>
        <w:rPr>
          <w:rFonts w:ascii="Times New Roman" w:hAnsi="Times New Roman"/>
          <w:sz w:val="24"/>
          <w:szCs w:val="24"/>
        </w:rPr>
      </w:pPr>
    </w:p>
    <w:p w14:paraId="2F800D9B" w14:textId="77777777" w:rsidR="00615F65" w:rsidRPr="0088277D" w:rsidRDefault="00615F65" w:rsidP="00615F65">
      <w:pPr>
        <w:pStyle w:val="AttorneyName"/>
        <w:rPr>
          <w:rFonts w:ascii="Times New Roman" w:hAnsi="Times New Roman"/>
          <w:sz w:val="24"/>
          <w:szCs w:val="24"/>
        </w:rPr>
      </w:pPr>
    </w:p>
    <w:p w14:paraId="5E96C26E" w14:textId="77777777" w:rsidR="005A5832" w:rsidRPr="0088277D" w:rsidRDefault="005A5832" w:rsidP="00615F65">
      <w:pPr>
        <w:pStyle w:val="AttorneyName"/>
        <w:rPr>
          <w:rFonts w:ascii="Times New Roman" w:hAnsi="Times New Roman"/>
          <w:sz w:val="24"/>
          <w:szCs w:val="24"/>
        </w:rPr>
      </w:pPr>
    </w:p>
    <w:p w14:paraId="58ADEEF8" w14:textId="77777777" w:rsidR="00D1109A" w:rsidRPr="0088277D" w:rsidRDefault="00D1109A" w:rsidP="00615F65">
      <w:pPr>
        <w:pStyle w:val="AttorneyName"/>
        <w:rPr>
          <w:rFonts w:ascii="Times New Roman" w:hAnsi="Times New Roman"/>
          <w:sz w:val="24"/>
          <w:szCs w:val="24"/>
        </w:rPr>
      </w:pPr>
    </w:p>
    <w:p w14:paraId="23B58759" w14:textId="77777777" w:rsidR="005A5832" w:rsidRPr="0088277D" w:rsidRDefault="005A5832" w:rsidP="00615F65">
      <w:pPr>
        <w:pStyle w:val="AttorneyName"/>
        <w:rPr>
          <w:rFonts w:ascii="Times New Roman" w:hAnsi="Times New Roman"/>
          <w:sz w:val="24"/>
          <w:szCs w:val="24"/>
        </w:rPr>
      </w:pPr>
    </w:p>
    <w:p w14:paraId="0616205A" w14:textId="77777777" w:rsidR="005A5832" w:rsidRPr="0088277D" w:rsidRDefault="005A5832" w:rsidP="00615F65">
      <w:pPr>
        <w:pStyle w:val="AttorneyName"/>
        <w:rPr>
          <w:rFonts w:ascii="Times New Roman" w:hAnsi="Times New Roman"/>
          <w:sz w:val="24"/>
          <w:szCs w:val="24"/>
        </w:rPr>
      </w:pPr>
    </w:p>
    <w:p w14:paraId="19E3C6F5" w14:textId="77777777" w:rsidR="00615F65" w:rsidRPr="0088277D" w:rsidRDefault="00615F65" w:rsidP="00615F65">
      <w:pPr>
        <w:pStyle w:val="AttorneyName"/>
        <w:rPr>
          <w:rFonts w:ascii="Times New Roman" w:hAnsi="Times New Roman"/>
          <w:sz w:val="24"/>
          <w:szCs w:val="24"/>
        </w:rPr>
      </w:pPr>
    </w:p>
    <w:p w14:paraId="52546990" w14:textId="77777777" w:rsidR="00615F65" w:rsidRPr="0088277D" w:rsidRDefault="00615F65" w:rsidP="00615F65">
      <w:pPr>
        <w:pStyle w:val="AttorneyName"/>
        <w:rPr>
          <w:rFonts w:ascii="Times New Roman" w:hAnsi="Times New Roman"/>
          <w:sz w:val="24"/>
          <w:szCs w:val="24"/>
        </w:rPr>
      </w:pPr>
    </w:p>
    <w:p w14:paraId="0B629ADF" w14:textId="77777777" w:rsidR="00B07AFB" w:rsidRPr="0088277D" w:rsidRDefault="00615F65" w:rsidP="00615F65">
      <w:pPr>
        <w:pStyle w:val="AttorneyName"/>
        <w:jc w:val="center"/>
        <w:rPr>
          <w:rFonts w:ascii="Times New Roman" w:hAnsi="Times New Roman"/>
          <w:sz w:val="24"/>
          <w:szCs w:val="24"/>
        </w:rPr>
      </w:pPr>
      <w:r w:rsidRPr="0088277D">
        <w:rPr>
          <w:rFonts w:ascii="Times New Roman" w:hAnsi="Times New Roman"/>
          <w:sz w:val="24"/>
          <w:szCs w:val="24"/>
        </w:rPr>
        <w:t xml:space="preserve">SUPERIOR COURT OF CALIFORNIA </w:t>
      </w:r>
    </w:p>
    <w:p w14:paraId="60DC2384" w14:textId="77777777" w:rsidR="00615F65" w:rsidRPr="0088277D" w:rsidRDefault="00615F65" w:rsidP="00615F65">
      <w:pPr>
        <w:pStyle w:val="AttorneyName"/>
        <w:jc w:val="center"/>
        <w:rPr>
          <w:rFonts w:ascii="Times New Roman" w:hAnsi="Times New Roman"/>
          <w:sz w:val="24"/>
          <w:szCs w:val="24"/>
        </w:rPr>
      </w:pPr>
      <w:r w:rsidRPr="0088277D">
        <w:rPr>
          <w:rFonts w:ascii="Times New Roman" w:hAnsi="Times New Roman"/>
          <w:sz w:val="24"/>
          <w:szCs w:val="24"/>
        </w:rPr>
        <w:t xml:space="preserve">COUNTY OF </w:t>
      </w:r>
      <w:bookmarkStart w:id="4" w:name="Text5"/>
      <w:r w:rsidR="007F1F88" w:rsidRPr="0088277D">
        <w:rPr>
          <w:rFonts w:ascii="Times New Roman" w:hAnsi="Times New Roman"/>
          <w:sz w:val="24"/>
          <w:szCs w:val="24"/>
        </w:rPr>
        <w:fldChar w:fldCharType="begin">
          <w:ffData>
            <w:name w:val="Text5"/>
            <w:enabled/>
            <w:calcOnExit w:val="0"/>
            <w:textInput>
              <w:default w:val="[COUNTY]"/>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[COUNTY]</w:t>
      </w:r>
      <w:r w:rsidR="007F1F88" w:rsidRPr="0088277D">
        <w:rPr>
          <w:rFonts w:ascii="Times New Roman" w:hAnsi="Times New Roman"/>
          <w:sz w:val="24"/>
          <w:szCs w:val="24"/>
        </w:rPr>
        <w:fldChar w:fldCharType="end"/>
      </w:r>
      <w:bookmarkEnd w:id="4"/>
    </w:p>
    <w:p w14:paraId="784B7C3B" w14:textId="77777777" w:rsidR="00615F65" w:rsidRPr="0088277D" w:rsidRDefault="00615F65" w:rsidP="00615F65">
      <w:pPr>
        <w:pStyle w:val="AttorneyName"/>
        <w:rPr>
          <w:rFonts w:ascii="Times New Roman" w:hAnsi="Times New Roman"/>
          <w:sz w:val="24"/>
          <w:szCs w:val="24"/>
        </w:rPr>
      </w:pPr>
    </w:p>
    <w:p w14:paraId="02E9D840" w14:textId="77777777" w:rsidR="00615F65" w:rsidRPr="0088277D" w:rsidRDefault="00615F65" w:rsidP="00615F65">
      <w:pPr>
        <w:pStyle w:val="AttorneyName"/>
        <w:rPr>
          <w:rFonts w:ascii="Times New Roman" w:hAnsi="Times New Roman"/>
          <w:sz w:val="24"/>
          <w:szCs w:val="24"/>
        </w:rPr>
      </w:pPr>
    </w:p>
    <w:p w14:paraId="6019C99E" w14:textId="77777777" w:rsidR="00615F65" w:rsidRPr="0088277D" w:rsidRDefault="00615F65" w:rsidP="00615F65">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615F65" w:rsidRPr="0088277D" w14:paraId="0616553B" w14:textId="77777777" w:rsidTr="00B949B3">
        <w:tc>
          <w:tcPr>
            <w:tcW w:w="4542" w:type="dxa"/>
            <w:tcBorders>
              <w:bottom w:val="single" w:sz="4" w:space="0" w:color="auto"/>
            </w:tcBorders>
          </w:tcPr>
          <w:p w14:paraId="58589F58" w14:textId="77777777" w:rsidR="001D641E" w:rsidRPr="0088277D" w:rsidRDefault="001D641E" w:rsidP="001D641E">
            <w:pPr>
              <w:tabs>
                <w:tab w:val="left" w:pos="1500"/>
              </w:tabs>
              <w:spacing w:line="453" w:lineRule="exact"/>
              <w:rPr>
                <w:rFonts w:ascii="Times New Roman" w:hAnsi="Times New Roman"/>
                <w:sz w:val="24"/>
                <w:szCs w:val="24"/>
              </w:rPr>
            </w:pPr>
            <w:bookmarkStart w:id="5" w:name="Parties"/>
            <w:bookmarkEnd w:id="5"/>
            <w:r w:rsidRPr="0088277D">
              <w:rPr>
                <w:rFonts w:ascii="Times New Roman" w:hAnsi="Times New Roman"/>
                <w:sz w:val="24"/>
                <w:szCs w:val="24"/>
              </w:rPr>
              <w:t>In re:</w:t>
            </w:r>
          </w:p>
          <w:p w14:paraId="5AE5E7DB" w14:textId="77777777" w:rsidR="001D641E" w:rsidRPr="0088277D" w:rsidRDefault="001D641E" w:rsidP="001D641E">
            <w:pPr>
              <w:tabs>
                <w:tab w:val="left" w:pos="1500"/>
              </w:tabs>
              <w:spacing w:line="453" w:lineRule="exact"/>
              <w:rPr>
                <w:rFonts w:ascii="Times New Roman" w:hAnsi="Times New Roman"/>
                <w:sz w:val="24"/>
                <w:szCs w:val="24"/>
              </w:rPr>
            </w:pPr>
            <w:r w:rsidRPr="0088277D">
              <w:rPr>
                <w:rFonts w:ascii="Times New Roman" w:hAnsi="Times New Roman"/>
                <w:sz w:val="24"/>
                <w:szCs w:val="24"/>
              </w:rPr>
              <w:t>ALL CLAIMANTS TO SURPLUS FUNDS AFTER TRUSTEE’S SALE OF REAL PROPERTY LOCATED AT:</w:t>
            </w:r>
          </w:p>
          <w:bookmarkStart w:id="6" w:name="Text6"/>
          <w:p w14:paraId="40FCA42F" w14:textId="77777777" w:rsidR="00F6419D" w:rsidRPr="0088277D" w:rsidRDefault="008413DF" w:rsidP="007F1F88">
            <w:pPr>
              <w:tabs>
                <w:tab w:val="left" w:pos="1500"/>
              </w:tabs>
              <w:spacing w:line="453" w:lineRule="exact"/>
              <w:rPr>
                <w:rFonts w:ascii="Times New Roman" w:hAnsi="Times New Roman"/>
                <w:sz w:val="24"/>
                <w:szCs w:val="24"/>
              </w:rPr>
            </w:pPr>
            <w:r>
              <w:rPr>
                <w:rFonts w:ascii="Times New Roman" w:hAnsi="Times New Roman"/>
                <w:sz w:val="24"/>
                <w:szCs w:val="24"/>
              </w:rPr>
              <w:fldChar w:fldCharType="begin">
                <w:ffData>
                  <w:name w:val="Text6"/>
                  <w:enabled/>
                  <w:calcOnExit w:val="0"/>
                  <w:textInput>
                    <w:default w:val="[Street Address, City, State, Zip of Foreclosed Propert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[Street Address, City, State, Zip of Foreclosed Property]</w:t>
            </w:r>
            <w:r>
              <w:rPr>
                <w:rFonts w:ascii="Times New Roman" w:hAnsi="Times New Roman"/>
                <w:sz w:val="24"/>
                <w:szCs w:val="24"/>
              </w:rPr>
              <w:fldChar w:fldCharType="end"/>
            </w:r>
            <w:bookmarkEnd w:id="6"/>
          </w:p>
        </w:tc>
        <w:tc>
          <w:tcPr>
            <w:tcW w:w="276" w:type="dxa"/>
          </w:tcPr>
          <w:p w14:paraId="373380EE"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4DE60CD7"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0D8780E8"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2268EDDE"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2E7A3039"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2098B4A1"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1D5647A0"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12069560"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219D4BF5" w14:textId="77777777" w:rsidR="00473BC3" w:rsidRPr="0088277D" w:rsidRDefault="00473BC3" w:rsidP="00B949B3">
            <w:pPr>
              <w:pStyle w:val="SingleSpacing"/>
              <w:rPr>
                <w:rFonts w:ascii="Times New Roman" w:hAnsi="Times New Roman"/>
                <w:sz w:val="24"/>
                <w:szCs w:val="24"/>
              </w:rPr>
            </w:pPr>
            <w:r w:rsidRPr="0088277D">
              <w:rPr>
                <w:rFonts w:ascii="Times New Roman" w:hAnsi="Times New Roman"/>
                <w:sz w:val="24"/>
                <w:szCs w:val="24"/>
              </w:rPr>
              <w:t>)</w:t>
            </w:r>
          </w:p>
          <w:p w14:paraId="2A77C5CE" w14:textId="77777777" w:rsidR="00473BC3" w:rsidRPr="0088277D" w:rsidRDefault="00473BC3" w:rsidP="00B949B3">
            <w:pPr>
              <w:pStyle w:val="SingleSpacing"/>
              <w:rPr>
                <w:rFonts w:ascii="Times New Roman" w:hAnsi="Times New Roman"/>
                <w:sz w:val="24"/>
                <w:szCs w:val="24"/>
              </w:rPr>
            </w:pPr>
            <w:r w:rsidRPr="0088277D">
              <w:rPr>
                <w:rFonts w:ascii="Times New Roman" w:hAnsi="Times New Roman"/>
                <w:sz w:val="24"/>
                <w:szCs w:val="24"/>
              </w:rPr>
              <w:t>)</w:t>
            </w:r>
          </w:p>
          <w:p w14:paraId="4FEC3478" w14:textId="77777777" w:rsidR="00473BC3" w:rsidRPr="0088277D" w:rsidRDefault="00473BC3" w:rsidP="00B949B3">
            <w:pPr>
              <w:pStyle w:val="SingleSpacing"/>
              <w:rPr>
                <w:rFonts w:ascii="Times New Roman" w:hAnsi="Times New Roman"/>
                <w:sz w:val="24"/>
                <w:szCs w:val="24"/>
              </w:rPr>
            </w:pPr>
            <w:r w:rsidRPr="0088277D">
              <w:rPr>
                <w:rFonts w:ascii="Times New Roman" w:hAnsi="Times New Roman"/>
                <w:sz w:val="24"/>
                <w:szCs w:val="24"/>
              </w:rPr>
              <w:t>)</w:t>
            </w:r>
          </w:p>
          <w:p w14:paraId="33A5C81F"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79FB0FA5"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2F942A99" w14:textId="77777777" w:rsidR="00615F65" w:rsidRPr="0088277D" w:rsidRDefault="00615F65" w:rsidP="00B949B3">
            <w:pPr>
              <w:pStyle w:val="SingleSpacing"/>
              <w:rPr>
                <w:rFonts w:ascii="Times New Roman" w:hAnsi="Times New Roman"/>
                <w:sz w:val="24"/>
                <w:szCs w:val="24"/>
              </w:rPr>
            </w:pPr>
            <w:r w:rsidRPr="0088277D">
              <w:rPr>
                <w:rFonts w:ascii="Times New Roman" w:hAnsi="Times New Roman"/>
                <w:sz w:val="24"/>
                <w:szCs w:val="24"/>
              </w:rPr>
              <w:t>)</w:t>
            </w:r>
          </w:p>
          <w:p w14:paraId="6232FA95" w14:textId="77777777" w:rsidR="00473BC3" w:rsidRPr="0088277D" w:rsidRDefault="00473BC3" w:rsidP="00B949B3">
            <w:pPr>
              <w:pStyle w:val="SingleSpacing"/>
              <w:rPr>
                <w:rFonts w:ascii="Times New Roman" w:hAnsi="Times New Roman"/>
                <w:sz w:val="24"/>
                <w:szCs w:val="24"/>
              </w:rPr>
            </w:pPr>
            <w:r w:rsidRPr="0088277D">
              <w:rPr>
                <w:rFonts w:ascii="Times New Roman" w:hAnsi="Times New Roman"/>
                <w:sz w:val="24"/>
                <w:szCs w:val="24"/>
              </w:rPr>
              <w:t>)</w:t>
            </w:r>
          </w:p>
        </w:tc>
        <w:tc>
          <w:tcPr>
            <w:tcW w:w="4542" w:type="dxa"/>
          </w:tcPr>
          <w:p w14:paraId="58C41F83" w14:textId="77777777" w:rsidR="00615F65" w:rsidRPr="0088277D" w:rsidRDefault="00615F65" w:rsidP="00B949B3">
            <w:pPr>
              <w:pStyle w:val="SingleSpacing"/>
              <w:rPr>
                <w:rFonts w:ascii="Times New Roman" w:hAnsi="Times New Roman"/>
                <w:sz w:val="24"/>
                <w:szCs w:val="24"/>
              </w:rPr>
            </w:pPr>
            <w:bookmarkStart w:id="7" w:name="CaseNumber"/>
            <w:bookmarkEnd w:id="7"/>
            <w:r w:rsidRPr="0088277D">
              <w:rPr>
                <w:rFonts w:ascii="Times New Roman" w:hAnsi="Times New Roman"/>
                <w:sz w:val="24"/>
                <w:szCs w:val="24"/>
              </w:rPr>
              <w:t xml:space="preserve">Case No.: </w:t>
            </w:r>
            <w:bookmarkStart w:id="8" w:name="Text7"/>
            <w:r w:rsidR="007F1F88" w:rsidRPr="0088277D">
              <w:rPr>
                <w:rFonts w:ascii="Times New Roman" w:hAnsi="Times New Roman"/>
                <w:sz w:val="24"/>
                <w:szCs w:val="24"/>
              </w:rPr>
              <w:fldChar w:fldCharType="begin">
                <w:ffData>
                  <w:name w:val="Text7"/>
                  <w:enabled/>
                  <w:calcOnExit w:val="0"/>
                  <w:textInput>
                    <w:default w:val="[Case Number]"/>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[Case Number]</w:t>
            </w:r>
            <w:r w:rsidR="007F1F88" w:rsidRPr="0088277D">
              <w:rPr>
                <w:rFonts w:ascii="Times New Roman" w:hAnsi="Times New Roman"/>
                <w:sz w:val="24"/>
                <w:szCs w:val="24"/>
              </w:rPr>
              <w:fldChar w:fldCharType="end"/>
            </w:r>
            <w:bookmarkEnd w:id="8"/>
          </w:p>
          <w:p w14:paraId="76F9C851" w14:textId="77777777" w:rsidR="00615F65" w:rsidRPr="0088277D" w:rsidRDefault="00615F65" w:rsidP="00B949B3">
            <w:pPr>
              <w:pStyle w:val="SingleSpacing"/>
              <w:rPr>
                <w:rFonts w:ascii="Times New Roman" w:hAnsi="Times New Roman"/>
                <w:sz w:val="24"/>
                <w:szCs w:val="24"/>
              </w:rPr>
            </w:pPr>
          </w:p>
          <w:p w14:paraId="6786C28F" w14:textId="77777777" w:rsidR="00615F65" w:rsidRPr="0088277D" w:rsidRDefault="006C0419" w:rsidP="00B949B3">
            <w:pPr>
              <w:pStyle w:val="SingleSpacing"/>
              <w:rPr>
                <w:rFonts w:ascii="Times New Roman" w:hAnsi="Times New Roman"/>
                <w:sz w:val="24"/>
                <w:szCs w:val="24"/>
              </w:rPr>
            </w:pPr>
            <w:r w:rsidRPr="0088277D">
              <w:rPr>
                <w:rFonts w:ascii="Times New Roman" w:hAnsi="Times New Roman"/>
                <w:sz w:val="24"/>
                <w:szCs w:val="24"/>
              </w:rPr>
              <w:t>NOTICE OF HEARING AND CLAIM FOR SURPLUS FUNDS</w:t>
            </w:r>
            <w:r w:rsidR="00F6419D" w:rsidRPr="0088277D">
              <w:rPr>
                <w:rFonts w:ascii="Times New Roman" w:hAnsi="Times New Roman"/>
                <w:sz w:val="24"/>
                <w:szCs w:val="24"/>
              </w:rPr>
              <w:t xml:space="preserve">; </w:t>
            </w:r>
            <w:r w:rsidR="005A5832" w:rsidRPr="0088277D">
              <w:rPr>
                <w:rFonts w:ascii="Times New Roman" w:hAnsi="Times New Roman"/>
                <w:sz w:val="24"/>
                <w:szCs w:val="24"/>
              </w:rPr>
              <w:t>POINTS AND AUTHORITIES; DECLARATION</w:t>
            </w:r>
          </w:p>
          <w:p w14:paraId="37E2E0F6" w14:textId="77777777" w:rsidR="00615F65" w:rsidRPr="0088277D" w:rsidRDefault="00615F65" w:rsidP="00B949B3">
            <w:pPr>
              <w:pStyle w:val="SingleSpacing"/>
              <w:rPr>
                <w:rFonts w:ascii="Times New Roman" w:hAnsi="Times New Roman"/>
                <w:sz w:val="24"/>
                <w:szCs w:val="24"/>
              </w:rPr>
            </w:pPr>
          </w:p>
          <w:p w14:paraId="15DCFE42" w14:textId="77777777" w:rsidR="005A5832" w:rsidRPr="0088277D" w:rsidRDefault="005A5832" w:rsidP="00B949B3">
            <w:pPr>
              <w:pStyle w:val="SingleSpacing"/>
              <w:rPr>
                <w:rFonts w:ascii="Times New Roman" w:hAnsi="Times New Roman"/>
                <w:sz w:val="24"/>
                <w:szCs w:val="24"/>
              </w:rPr>
            </w:pPr>
          </w:p>
          <w:p w14:paraId="5A12E8FD" w14:textId="77777777" w:rsidR="005A5832" w:rsidRPr="0088277D" w:rsidRDefault="005A5832" w:rsidP="00B949B3">
            <w:pPr>
              <w:pStyle w:val="SingleSpacing"/>
              <w:rPr>
                <w:rFonts w:ascii="Times New Roman" w:hAnsi="Times New Roman"/>
                <w:sz w:val="24"/>
                <w:szCs w:val="24"/>
              </w:rPr>
            </w:pPr>
          </w:p>
          <w:p w14:paraId="228128E6" w14:textId="77777777" w:rsidR="005A5832" w:rsidRPr="0088277D" w:rsidRDefault="008D44EE" w:rsidP="00B949B3">
            <w:pPr>
              <w:pStyle w:val="SingleSpacing"/>
              <w:rPr>
                <w:rFonts w:ascii="Times New Roman" w:hAnsi="Times New Roman"/>
                <w:sz w:val="24"/>
                <w:szCs w:val="24"/>
              </w:rPr>
            </w:pPr>
            <w:r w:rsidRPr="0088277D">
              <w:rPr>
                <w:rFonts w:ascii="Times New Roman" w:hAnsi="Times New Roman"/>
                <w:sz w:val="24"/>
                <w:szCs w:val="24"/>
              </w:rPr>
              <w:t xml:space="preserve">Date: </w:t>
            </w:r>
            <w:bookmarkStart w:id="9" w:name="Text8"/>
            <w:r w:rsidR="007F1F88" w:rsidRPr="0088277D">
              <w:rPr>
                <w:rFonts w:ascii="Times New Roman" w:hAnsi="Times New Roman"/>
                <w:sz w:val="24"/>
                <w:szCs w:val="24"/>
              </w:rPr>
              <w:fldChar w:fldCharType="begin">
                <w:ffData>
                  <w:name w:val="Text8"/>
                  <w:enabled/>
                  <w:calcOnExit w:val="0"/>
                  <w:textInput>
                    <w:default w:val="[Hearing Date]"/>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[Hearing Date]</w:t>
            </w:r>
            <w:r w:rsidR="007F1F88" w:rsidRPr="0088277D">
              <w:rPr>
                <w:rFonts w:ascii="Times New Roman" w:hAnsi="Times New Roman"/>
                <w:sz w:val="24"/>
                <w:szCs w:val="24"/>
              </w:rPr>
              <w:fldChar w:fldCharType="end"/>
            </w:r>
            <w:bookmarkEnd w:id="9"/>
          </w:p>
          <w:p w14:paraId="500AC41D" w14:textId="77777777" w:rsidR="005A5832" w:rsidRPr="0088277D" w:rsidRDefault="008D44EE" w:rsidP="00B949B3">
            <w:pPr>
              <w:pStyle w:val="SingleSpacing"/>
              <w:rPr>
                <w:rFonts w:ascii="Times New Roman" w:hAnsi="Times New Roman"/>
                <w:sz w:val="24"/>
                <w:szCs w:val="24"/>
              </w:rPr>
            </w:pPr>
            <w:r w:rsidRPr="0088277D">
              <w:rPr>
                <w:rFonts w:ascii="Times New Roman" w:hAnsi="Times New Roman"/>
                <w:sz w:val="24"/>
                <w:szCs w:val="24"/>
              </w:rPr>
              <w:t xml:space="preserve">Time: </w:t>
            </w:r>
            <w:bookmarkStart w:id="10" w:name="Text9"/>
            <w:r w:rsidR="007F1F88" w:rsidRPr="0088277D">
              <w:rPr>
                <w:rFonts w:ascii="Times New Roman" w:hAnsi="Times New Roman"/>
                <w:sz w:val="24"/>
                <w:szCs w:val="24"/>
              </w:rPr>
              <w:fldChar w:fldCharType="begin">
                <w:ffData>
                  <w:name w:val="Text9"/>
                  <w:enabled/>
                  <w:calcOnExit w:val="0"/>
                  <w:textInput>
                    <w:default w:val="[Hearing Time]"/>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[Hearing Time]</w:t>
            </w:r>
            <w:r w:rsidR="007F1F88" w:rsidRPr="0088277D">
              <w:rPr>
                <w:rFonts w:ascii="Times New Roman" w:hAnsi="Times New Roman"/>
                <w:sz w:val="24"/>
                <w:szCs w:val="24"/>
              </w:rPr>
              <w:fldChar w:fldCharType="end"/>
            </w:r>
            <w:bookmarkEnd w:id="10"/>
          </w:p>
          <w:p w14:paraId="48126E17" w14:textId="77777777" w:rsidR="00473BC3" w:rsidRPr="0088277D" w:rsidRDefault="008D44EE" w:rsidP="007F1F88">
            <w:pPr>
              <w:pStyle w:val="SingleSpacing"/>
              <w:rPr>
                <w:rFonts w:ascii="Times New Roman" w:hAnsi="Times New Roman"/>
                <w:sz w:val="24"/>
                <w:szCs w:val="24"/>
              </w:rPr>
            </w:pPr>
            <w:r w:rsidRPr="0088277D">
              <w:rPr>
                <w:rFonts w:ascii="Times New Roman" w:hAnsi="Times New Roman"/>
                <w:sz w:val="24"/>
                <w:szCs w:val="24"/>
              </w:rPr>
              <w:t xml:space="preserve">Dept: </w:t>
            </w:r>
            <w:bookmarkStart w:id="11" w:name="Text10"/>
            <w:r w:rsidR="007F1F88" w:rsidRPr="0088277D">
              <w:rPr>
                <w:rFonts w:ascii="Times New Roman" w:hAnsi="Times New Roman"/>
                <w:sz w:val="24"/>
                <w:szCs w:val="24"/>
              </w:rPr>
              <w:fldChar w:fldCharType="begin">
                <w:ffData>
                  <w:name w:val="Text10"/>
                  <w:enabled/>
                  <w:calcOnExit w:val="0"/>
                  <w:textInput>
                    <w:default w:val="[Hearing Department]"/>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[Hearing Department]</w:t>
            </w:r>
            <w:r w:rsidR="007F1F88" w:rsidRPr="0088277D">
              <w:rPr>
                <w:rFonts w:ascii="Times New Roman" w:hAnsi="Times New Roman"/>
                <w:sz w:val="24"/>
                <w:szCs w:val="24"/>
              </w:rPr>
              <w:fldChar w:fldCharType="end"/>
            </w:r>
            <w:bookmarkEnd w:id="11"/>
            <w:r w:rsidR="00473BC3" w:rsidRPr="0088277D">
              <w:rPr>
                <w:rFonts w:ascii="Times New Roman" w:hAnsi="Times New Roman"/>
                <w:sz w:val="24"/>
                <w:szCs w:val="24"/>
              </w:rPr>
              <w:t>__________</w:t>
            </w:r>
          </w:p>
        </w:tc>
      </w:tr>
    </w:tbl>
    <w:p w14:paraId="21D068FD" w14:textId="77777777" w:rsidR="008F52D9" w:rsidRPr="0088277D" w:rsidRDefault="008F52D9" w:rsidP="005A5832">
      <w:pPr>
        <w:spacing w:line="453" w:lineRule="exact"/>
        <w:rPr>
          <w:rFonts w:ascii="Times New Roman" w:hAnsi="Times New Roman"/>
          <w:sz w:val="24"/>
          <w:szCs w:val="24"/>
        </w:rPr>
      </w:pPr>
    </w:p>
    <w:p w14:paraId="5358805C" w14:textId="77777777" w:rsidR="00743DD1" w:rsidRPr="0088277D" w:rsidRDefault="00615F65" w:rsidP="005A5832">
      <w:pPr>
        <w:spacing w:line="453" w:lineRule="exact"/>
        <w:rPr>
          <w:rFonts w:ascii="Times New Roman" w:hAnsi="Times New Roman"/>
          <w:sz w:val="24"/>
          <w:szCs w:val="24"/>
        </w:rPr>
      </w:pPr>
      <w:r w:rsidRPr="0088277D">
        <w:rPr>
          <w:rFonts w:ascii="Times New Roman" w:hAnsi="Times New Roman"/>
          <w:sz w:val="24"/>
          <w:szCs w:val="24"/>
        </w:rPr>
        <w:t>TO</w:t>
      </w:r>
      <w:r w:rsidR="005A5832" w:rsidRPr="0088277D">
        <w:rPr>
          <w:rFonts w:ascii="Times New Roman" w:hAnsi="Times New Roman"/>
          <w:sz w:val="24"/>
          <w:szCs w:val="24"/>
        </w:rPr>
        <w:t xml:space="preserve"> ALL PARTIES AND THEIR ATTORNEY(S) OF RECORD:</w:t>
      </w:r>
    </w:p>
    <w:bookmarkStart w:id="12" w:name="Text11"/>
    <w:p w14:paraId="05412A15" w14:textId="77777777" w:rsidR="00544776" w:rsidRPr="0088277D" w:rsidRDefault="007F1F88" w:rsidP="00615F65">
      <w:pPr>
        <w:spacing w:line="453" w:lineRule="exact"/>
        <w:rPr>
          <w:rFonts w:ascii="Times New Roman" w:hAnsi="Times New Roman"/>
          <w:sz w:val="24"/>
          <w:szCs w:val="24"/>
        </w:rPr>
      </w:pPr>
      <w:r w:rsidRPr="0088277D">
        <w:rPr>
          <w:rFonts w:ascii="Times New Roman" w:hAnsi="Times New Roman"/>
          <w:sz w:val="24"/>
          <w:szCs w:val="24"/>
        </w:rPr>
        <w:fldChar w:fldCharType="begin">
          <w:ffData>
            <w:name w:val="Text11"/>
            <w:enabled/>
            <w:calcOnExit w:val="0"/>
            <w:textInput>
              <w:default w:val="[Your nam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name]</w:t>
      </w:r>
      <w:r w:rsidRPr="0088277D">
        <w:rPr>
          <w:rFonts w:ascii="Times New Roman" w:hAnsi="Times New Roman"/>
          <w:sz w:val="24"/>
          <w:szCs w:val="24"/>
        </w:rPr>
        <w:fldChar w:fldCharType="end"/>
      </w:r>
      <w:bookmarkEnd w:id="12"/>
      <w:r w:rsidRPr="0088277D">
        <w:rPr>
          <w:rFonts w:ascii="Times New Roman" w:hAnsi="Times New Roman"/>
          <w:sz w:val="24"/>
          <w:szCs w:val="24"/>
        </w:rPr>
        <w:t xml:space="preserve"> </w:t>
      </w:r>
      <w:r w:rsidR="005A5832" w:rsidRPr="0088277D">
        <w:rPr>
          <w:rFonts w:ascii="Times New Roman" w:hAnsi="Times New Roman"/>
          <w:sz w:val="24"/>
          <w:szCs w:val="24"/>
        </w:rPr>
        <w:t xml:space="preserve">hereby claims </w:t>
      </w:r>
      <w:bookmarkStart w:id="13" w:name="Text12"/>
      <w:r w:rsidRPr="0088277D">
        <w:rPr>
          <w:rFonts w:ascii="Times New Roman" w:hAnsi="Times New Roman"/>
          <w:sz w:val="24"/>
          <w:szCs w:val="24"/>
        </w:rPr>
        <w:fldChar w:fldCharType="begin">
          <w:ffData>
            <w:name w:val="Text12"/>
            <w:enabled/>
            <w:calcOnExit w:val="0"/>
            <w:textInput>
              <w:default w:val="[$Surplus Funds Amount]"/>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[$Surplus Funds Amount]</w:t>
      </w:r>
      <w:r w:rsidRPr="0088277D">
        <w:rPr>
          <w:rFonts w:ascii="Times New Roman" w:hAnsi="Times New Roman"/>
          <w:sz w:val="24"/>
          <w:szCs w:val="24"/>
        </w:rPr>
        <w:fldChar w:fldCharType="end"/>
      </w:r>
      <w:bookmarkEnd w:id="13"/>
      <w:r w:rsidRPr="0088277D">
        <w:rPr>
          <w:rFonts w:ascii="Times New Roman" w:hAnsi="Times New Roman"/>
          <w:sz w:val="24"/>
          <w:szCs w:val="24"/>
        </w:rPr>
        <w:t xml:space="preserve"> </w:t>
      </w:r>
      <w:r w:rsidR="005A5832" w:rsidRPr="0088277D">
        <w:rPr>
          <w:rFonts w:ascii="Times New Roman" w:hAnsi="Times New Roman"/>
          <w:sz w:val="24"/>
          <w:szCs w:val="24"/>
        </w:rPr>
        <w:t>in surplus funds subject to this action</w:t>
      </w:r>
      <w:r w:rsidR="00D1109A" w:rsidRPr="0088277D">
        <w:rPr>
          <w:rFonts w:ascii="Times New Roman" w:hAnsi="Times New Roman"/>
          <w:sz w:val="24"/>
          <w:szCs w:val="24"/>
        </w:rPr>
        <w:t xml:space="preserve"> (or whatever remainder exists after prior court authorized disbursements)</w:t>
      </w:r>
      <w:r w:rsidR="00F6419D" w:rsidRPr="0088277D">
        <w:rPr>
          <w:rFonts w:ascii="Times New Roman" w:hAnsi="Times New Roman"/>
          <w:sz w:val="24"/>
          <w:szCs w:val="24"/>
        </w:rPr>
        <w:t>, and set</w:t>
      </w:r>
      <w:r w:rsidR="00980C03" w:rsidRPr="0088277D">
        <w:rPr>
          <w:rFonts w:ascii="Times New Roman" w:hAnsi="Times New Roman"/>
          <w:sz w:val="24"/>
          <w:szCs w:val="24"/>
        </w:rPr>
        <w:t>s</w:t>
      </w:r>
      <w:r w:rsidR="00F6419D" w:rsidRPr="0088277D">
        <w:rPr>
          <w:rFonts w:ascii="Times New Roman" w:hAnsi="Times New Roman"/>
          <w:sz w:val="24"/>
          <w:szCs w:val="24"/>
        </w:rPr>
        <w:t xml:space="preserve"> this matter for hearing at the above-captioned date and time in </w:t>
      </w:r>
      <w:bookmarkStart w:id="14" w:name="Text13"/>
      <w:r w:rsidR="008413DF">
        <w:rPr>
          <w:rFonts w:ascii="Times New Roman" w:hAnsi="Times New Roman"/>
          <w:sz w:val="24"/>
          <w:szCs w:val="24"/>
        </w:rPr>
        <w:fldChar w:fldCharType="begin">
          <w:ffData>
            <w:name w:val="Text13"/>
            <w:enabled/>
            <w:calcOnExit w:val="0"/>
            <w:textInput>
              <w:default w:val="[Hearing Department]"/>
            </w:textInput>
          </w:ffData>
        </w:fldChar>
      </w:r>
      <w:r w:rsidR="008413DF">
        <w:rPr>
          <w:rFonts w:ascii="Times New Roman" w:hAnsi="Times New Roman"/>
          <w:sz w:val="24"/>
          <w:szCs w:val="24"/>
        </w:rPr>
        <w:instrText xml:space="preserve"> FORMTEXT </w:instrText>
      </w:r>
      <w:r w:rsidR="008413DF">
        <w:rPr>
          <w:rFonts w:ascii="Times New Roman" w:hAnsi="Times New Roman"/>
          <w:sz w:val="24"/>
          <w:szCs w:val="24"/>
        </w:rPr>
      </w:r>
      <w:r w:rsidR="008413DF">
        <w:rPr>
          <w:rFonts w:ascii="Times New Roman" w:hAnsi="Times New Roman"/>
          <w:sz w:val="24"/>
          <w:szCs w:val="24"/>
        </w:rPr>
        <w:fldChar w:fldCharType="separate"/>
      </w:r>
      <w:r w:rsidR="008413DF">
        <w:rPr>
          <w:rFonts w:ascii="Times New Roman" w:hAnsi="Times New Roman"/>
          <w:noProof/>
          <w:sz w:val="24"/>
          <w:szCs w:val="24"/>
        </w:rPr>
        <w:t>[Hearing Department]</w:t>
      </w:r>
      <w:r w:rsidR="008413DF">
        <w:rPr>
          <w:rFonts w:ascii="Times New Roman" w:hAnsi="Times New Roman"/>
          <w:sz w:val="24"/>
          <w:szCs w:val="24"/>
        </w:rPr>
        <w:fldChar w:fldCharType="end"/>
      </w:r>
      <w:bookmarkEnd w:id="14"/>
      <w:r w:rsidRPr="0088277D">
        <w:rPr>
          <w:rFonts w:ascii="Times New Roman" w:hAnsi="Times New Roman"/>
          <w:sz w:val="24"/>
          <w:szCs w:val="24"/>
        </w:rPr>
        <w:t xml:space="preserve"> </w:t>
      </w:r>
      <w:r w:rsidR="00F6419D" w:rsidRPr="0088277D">
        <w:rPr>
          <w:rFonts w:ascii="Times New Roman" w:hAnsi="Times New Roman"/>
          <w:sz w:val="24"/>
          <w:szCs w:val="24"/>
        </w:rPr>
        <w:t xml:space="preserve">of this Courthouse located at </w:t>
      </w:r>
      <w:bookmarkStart w:id="15" w:name="Text14"/>
      <w:r w:rsidRPr="0088277D">
        <w:rPr>
          <w:rFonts w:ascii="Times New Roman" w:hAnsi="Times New Roman"/>
          <w:sz w:val="24"/>
          <w:szCs w:val="24"/>
        </w:rPr>
        <w:fldChar w:fldCharType="begin">
          <w:ffData>
            <w:name w:val="Text14"/>
            <w:enabled/>
            <w:calcOnExit w:val="0"/>
            <w:textInput>
              <w:default w:val="Street Address, City, State of Hearing Department]"/>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Street Address, City, State of Hearing Department]</w:t>
      </w:r>
      <w:r w:rsidRPr="0088277D">
        <w:rPr>
          <w:rFonts w:ascii="Times New Roman" w:hAnsi="Times New Roman"/>
          <w:sz w:val="24"/>
          <w:szCs w:val="24"/>
        </w:rPr>
        <w:fldChar w:fldCharType="end"/>
      </w:r>
      <w:bookmarkEnd w:id="15"/>
      <w:r w:rsidR="005A5832" w:rsidRPr="0088277D">
        <w:rPr>
          <w:rFonts w:ascii="Times New Roman" w:hAnsi="Times New Roman"/>
          <w:sz w:val="24"/>
          <w:szCs w:val="24"/>
        </w:rPr>
        <w:t>.</w:t>
      </w:r>
      <w:r w:rsidR="008F52D9" w:rsidRPr="0088277D">
        <w:rPr>
          <w:rFonts w:ascii="Times New Roman" w:hAnsi="Times New Roman"/>
          <w:sz w:val="24"/>
          <w:szCs w:val="24"/>
        </w:rPr>
        <w:t xml:space="preserve"> This claim is made on the basis that </w:t>
      </w:r>
      <w:bookmarkStart w:id="16" w:name="Text15"/>
      <w:r w:rsidRPr="0088277D">
        <w:rPr>
          <w:rFonts w:ascii="Times New Roman" w:hAnsi="Times New Roman"/>
          <w:sz w:val="24"/>
          <w:szCs w:val="24"/>
        </w:rPr>
        <w:fldChar w:fldCharType="begin">
          <w:ffData>
            <w:name w:val="Text15"/>
            <w:enabled/>
            <w:calcOnExit w:val="0"/>
            <w:textInput>
              <w:default w:val="[Your Nam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Name]</w:t>
      </w:r>
      <w:r w:rsidRPr="0088277D">
        <w:rPr>
          <w:rFonts w:ascii="Times New Roman" w:hAnsi="Times New Roman"/>
          <w:sz w:val="24"/>
          <w:szCs w:val="24"/>
        </w:rPr>
        <w:fldChar w:fldCharType="end"/>
      </w:r>
      <w:bookmarkEnd w:id="16"/>
      <w:r w:rsidR="00B07AFB" w:rsidRPr="0088277D">
        <w:rPr>
          <w:rFonts w:ascii="Times New Roman" w:hAnsi="Times New Roman"/>
          <w:sz w:val="24"/>
          <w:szCs w:val="24"/>
        </w:rPr>
        <w:t xml:space="preserve"> was</w:t>
      </w:r>
      <w:r w:rsidR="00544776" w:rsidRPr="0088277D">
        <w:rPr>
          <w:rFonts w:ascii="Times New Roman" w:hAnsi="Times New Roman"/>
          <w:sz w:val="24"/>
          <w:szCs w:val="24"/>
        </w:rPr>
        <w:t xml:space="preserve"> the recorded owner of the property that is subject to this lawsuit immediately prior to the trustee sale giving rise to the surplus.</w:t>
      </w:r>
      <w:r w:rsidR="008F52D9" w:rsidRPr="0088277D">
        <w:rPr>
          <w:rFonts w:ascii="Times New Roman" w:hAnsi="Times New Roman"/>
          <w:sz w:val="24"/>
          <w:szCs w:val="24"/>
        </w:rPr>
        <w:t xml:space="preserve"> </w:t>
      </w:r>
      <w:r w:rsidR="005A5832" w:rsidRPr="0088277D">
        <w:rPr>
          <w:rFonts w:ascii="Times New Roman" w:hAnsi="Times New Roman"/>
          <w:sz w:val="24"/>
          <w:szCs w:val="24"/>
        </w:rPr>
        <w:t xml:space="preserve">This claim is supported by the attached Points and Authorities and Declaration of </w:t>
      </w:r>
      <w:r w:rsidRPr="0088277D">
        <w:rPr>
          <w:rFonts w:ascii="Times New Roman" w:hAnsi="Times New Roman"/>
          <w:sz w:val="24"/>
          <w:szCs w:val="24"/>
        </w:rPr>
        <w:fldChar w:fldCharType="begin">
          <w:ffData>
            <w:name w:val="Text15"/>
            <w:enabled/>
            <w:calcOnExit w:val="0"/>
            <w:textInput>
              <w:default w:val="[Your Nam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Name]</w:t>
      </w:r>
      <w:r w:rsidRPr="0088277D">
        <w:rPr>
          <w:rFonts w:ascii="Times New Roman" w:hAnsi="Times New Roman"/>
          <w:sz w:val="24"/>
          <w:szCs w:val="24"/>
        </w:rPr>
        <w:fldChar w:fldCharType="end"/>
      </w:r>
      <w:r w:rsidRPr="0088277D">
        <w:rPr>
          <w:rFonts w:ascii="Times New Roman" w:hAnsi="Times New Roman"/>
          <w:sz w:val="24"/>
          <w:szCs w:val="24"/>
        </w:rPr>
        <w:t>.</w:t>
      </w:r>
    </w:p>
    <w:p w14:paraId="2FF8273F" w14:textId="77777777" w:rsidR="00D1109A" w:rsidRPr="0088277D" w:rsidRDefault="00D1109A" w:rsidP="00F6419D">
      <w:pPr>
        <w:spacing w:line="453" w:lineRule="exact"/>
        <w:rPr>
          <w:rFonts w:ascii="Times New Roman" w:hAnsi="Times New Roman"/>
          <w:b/>
          <w:sz w:val="24"/>
          <w:szCs w:val="24"/>
        </w:rPr>
      </w:pPr>
      <w:r w:rsidRPr="0088277D">
        <w:rPr>
          <w:rFonts w:ascii="Times New Roman" w:hAnsi="Times New Roman"/>
          <w:b/>
          <w:sz w:val="24"/>
          <w:szCs w:val="24"/>
        </w:rPr>
        <w:t>//</w:t>
      </w:r>
    </w:p>
    <w:p w14:paraId="5E065787" w14:textId="77777777" w:rsidR="00D1109A" w:rsidRPr="0088277D" w:rsidRDefault="00D1109A" w:rsidP="00F6419D">
      <w:pPr>
        <w:spacing w:line="453" w:lineRule="exact"/>
        <w:rPr>
          <w:rFonts w:ascii="Times New Roman" w:hAnsi="Times New Roman"/>
          <w:b/>
          <w:sz w:val="24"/>
          <w:szCs w:val="24"/>
        </w:rPr>
      </w:pPr>
      <w:r w:rsidRPr="0088277D">
        <w:rPr>
          <w:rFonts w:ascii="Times New Roman" w:hAnsi="Times New Roman"/>
          <w:b/>
          <w:sz w:val="24"/>
          <w:szCs w:val="24"/>
        </w:rPr>
        <w:t>//</w:t>
      </w:r>
    </w:p>
    <w:p w14:paraId="3458C65D" w14:textId="77777777" w:rsidR="00D1109A" w:rsidRPr="0088277D" w:rsidRDefault="00D1109A" w:rsidP="00F6419D">
      <w:pPr>
        <w:spacing w:line="453" w:lineRule="exact"/>
        <w:rPr>
          <w:rFonts w:ascii="Times New Roman" w:hAnsi="Times New Roman"/>
          <w:b/>
          <w:sz w:val="24"/>
          <w:szCs w:val="24"/>
        </w:rPr>
      </w:pPr>
      <w:r w:rsidRPr="0088277D">
        <w:rPr>
          <w:rFonts w:ascii="Times New Roman" w:hAnsi="Times New Roman"/>
          <w:b/>
          <w:sz w:val="24"/>
          <w:szCs w:val="24"/>
        </w:rPr>
        <w:lastRenderedPageBreak/>
        <w:t>//</w:t>
      </w:r>
    </w:p>
    <w:p w14:paraId="4CBE9BFA" w14:textId="77777777" w:rsidR="00F6419D" w:rsidRPr="0088277D" w:rsidRDefault="00F6419D" w:rsidP="00F6419D">
      <w:pPr>
        <w:spacing w:line="453" w:lineRule="exact"/>
        <w:rPr>
          <w:rFonts w:ascii="Times New Roman" w:hAnsi="Times New Roman"/>
          <w:sz w:val="24"/>
          <w:szCs w:val="24"/>
        </w:rPr>
      </w:pPr>
      <w:r w:rsidRPr="0088277D">
        <w:rPr>
          <w:rFonts w:ascii="Times New Roman" w:hAnsi="Times New Roman"/>
          <w:b/>
          <w:sz w:val="24"/>
          <w:szCs w:val="24"/>
        </w:rPr>
        <w:t>NOTICE OF TENTATIVE RULING</w:t>
      </w:r>
    </w:p>
    <w:p w14:paraId="47729685" w14:textId="77777777" w:rsidR="00F6419D" w:rsidRPr="0088277D" w:rsidRDefault="00B07AFB" w:rsidP="00F6419D">
      <w:pPr>
        <w:spacing w:line="453" w:lineRule="exact"/>
        <w:rPr>
          <w:rFonts w:ascii="Times New Roman" w:hAnsi="Times New Roman"/>
          <w:sz w:val="36"/>
          <w:szCs w:val="24"/>
        </w:rPr>
      </w:pPr>
      <w:r w:rsidRPr="0088277D">
        <w:rPr>
          <w:rFonts w:ascii="Times New Roman" w:hAnsi="Times New Roman"/>
          <w:sz w:val="24"/>
        </w:rPr>
        <w:t>"Pursuant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the court day before the hearing, no hearing will be held."</w:t>
      </w:r>
    </w:p>
    <w:p w14:paraId="120537D9" w14:textId="77777777" w:rsidR="00F6419D" w:rsidRPr="0088277D" w:rsidRDefault="00F6419D" w:rsidP="00F6419D">
      <w:pPr>
        <w:pStyle w:val="Signatureblockdate"/>
        <w:spacing w:line="227" w:lineRule="exact"/>
        <w:ind w:left="4709"/>
        <w:rPr>
          <w:rFonts w:ascii="Times New Roman" w:hAnsi="Times New Roman"/>
          <w:sz w:val="24"/>
          <w:szCs w:val="24"/>
          <w:u w:val="single"/>
        </w:rPr>
      </w:pPr>
      <w:r w:rsidRPr="0088277D">
        <w:rPr>
          <w:rFonts w:ascii="Times New Roman" w:hAnsi="Times New Roman"/>
          <w:sz w:val="24"/>
          <w:szCs w:val="24"/>
        </w:rPr>
        <w:t>Dated:</w:t>
      </w:r>
      <w:r w:rsidRPr="0088277D">
        <w:rPr>
          <w:rFonts w:ascii="Times New Roman" w:hAnsi="Times New Roman"/>
          <w:sz w:val="24"/>
          <w:szCs w:val="24"/>
        </w:rPr>
        <w:tab/>
      </w:r>
      <w:r w:rsidR="003F0F8D" w:rsidRPr="0088277D">
        <w:rPr>
          <w:rFonts w:ascii="Times New Roman" w:hAnsi="Times New Roman"/>
          <w:sz w:val="24"/>
          <w:szCs w:val="24"/>
        </w:rPr>
        <w:t xml:space="preserve">    </w:t>
      </w:r>
      <w:bookmarkStart w:id="17" w:name="Text16"/>
      <w:r w:rsidR="007F1F88" w:rsidRPr="0088277D">
        <w:rPr>
          <w:rFonts w:ascii="Times New Roman" w:hAnsi="Times New Roman"/>
          <w:sz w:val="24"/>
          <w:szCs w:val="24"/>
        </w:rPr>
        <w:fldChar w:fldCharType="begin">
          <w:ffData>
            <w:name w:val="Text16"/>
            <w:enabled/>
            <w:calcOnExit w:val="0"/>
            <w:textInput>
              <w:default w:val="[Date Signed]"/>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[Date Signed]</w:t>
      </w:r>
      <w:r w:rsidR="007F1F88" w:rsidRPr="0088277D">
        <w:rPr>
          <w:rFonts w:ascii="Times New Roman" w:hAnsi="Times New Roman"/>
          <w:sz w:val="24"/>
          <w:szCs w:val="24"/>
        </w:rPr>
        <w:fldChar w:fldCharType="end"/>
      </w:r>
      <w:bookmarkEnd w:id="17"/>
    </w:p>
    <w:p w14:paraId="6D3C36E7" w14:textId="77777777" w:rsidR="00F6419D" w:rsidRPr="0088277D" w:rsidRDefault="00F6419D" w:rsidP="00F6419D">
      <w:pPr>
        <w:pStyle w:val="Signatureblockdate"/>
        <w:spacing w:line="227" w:lineRule="exact"/>
        <w:ind w:left="4709"/>
        <w:rPr>
          <w:rFonts w:ascii="Times New Roman" w:hAnsi="Times New Roman"/>
          <w:sz w:val="24"/>
          <w:szCs w:val="24"/>
          <w:u w:val="single"/>
        </w:rPr>
      </w:pPr>
    </w:p>
    <w:p w14:paraId="3A13292A" w14:textId="77777777" w:rsidR="00F6419D" w:rsidRPr="0088277D" w:rsidRDefault="00F6419D" w:rsidP="00F6419D">
      <w:pPr>
        <w:pStyle w:val="Signatureblockdate"/>
        <w:spacing w:line="227" w:lineRule="exact"/>
        <w:ind w:left="4709"/>
        <w:rPr>
          <w:rFonts w:ascii="Times New Roman" w:hAnsi="Times New Roman"/>
          <w:sz w:val="24"/>
          <w:szCs w:val="24"/>
          <w:u w:val="single"/>
        </w:rPr>
      </w:pPr>
    </w:p>
    <w:p w14:paraId="0C1F03CE" w14:textId="77777777" w:rsidR="00F6419D" w:rsidRPr="0088277D" w:rsidRDefault="00F6419D" w:rsidP="00F6419D">
      <w:pPr>
        <w:pStyle w:val="Signatureblockline"/>
        <w:rPr>
          <w:rFonts w:ascii="Times New Roman" w:hAnsi="Times New Roman"/>
          <w:sz w:val="24"/>
          <w:szCs w:val="24"/>
        </w:rPr>
      </w:pPr>
      <w:r w:rsidRPr="0088277D">
        <w:rPr>
          <w:rFonts w:ascii="Times New Roman" w:hAnsi="Times New Roman"/>
          <w:sz w:val="24"/>
          <w:szCs w:val="24"/>
          <w:u w:val="single"/>
        </w:rPr>
        <w:tab/>
      </w:r>
      <w:r w:rsidRPr="0088277D">
        <w:rPr>
          <w:rFonts w:ascii="Times New Roman" w:hAnsi="Times New Roman"/>
          <w:sz w:val="24"/>
          <w:szCs w:val="24"/>
          <w:u w:val="single"/>
        </w:rPr>
        <w:br/>
      </w:r>
      <w:r w:rsidR="007F1F88" w:rsidRPr="0088277D">
        <w:rPr>
          <w:rFonts w:ascii="Times New Roman" w:hAnsi="Times New Roman"/>
          <w:sz w:val="24"/>
          <w:szCs w:val="24"/>
        </w:rPr>
        <w:fldChar w:fldCharType="begin">
          <w:ffData>
            <w:name w:val="Text15"/>
            <w:enabled/>
            <w:calcOnExit w:val="0"/>
            <w:textInput>
              <w:default w:val="[Your Name]"/>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[Your Name]</w:t>
      </w:r>
      <w:r w:rsidR="007F1F88" w:rsidRPr="0088277D">
        <w:rPr>
          <w:rFonts w:ascii="Times New Roman" w:hAnsi="Times New Roman"/>
          <w:sz w:val="24"/>
          <w:szCs w:val="24"/>
        </w:rPr>
        <w:fldChar w:fldCharType="end"/>
      </w:r>
      <w:r w:rsidR="00035BF1" w:rsidRPr="0088277D">
        <w:rPr>
          <w:rFonts w:ascii="Times New Roman" w:hAnsi="Times New Roman"/>
          <w:sz w:val="24"/>
          <w:szCs w:val="24"/>
        </w:rPr>
        <w:t>, Claimant in Pro Per</w:t>
      </w:r>
    </w:p>
    <w:p w14:paraId="1CE1BD9F" w14:textId="77777777" w:rsidR="00F6419D" w:rsidRPr="0088277D" w:rsidRDefault="00F6419D" w:rsidP="00F6419D">
      <w:pPr>
        <w:spacing w:line="453" w:lineRule="exact"/>
        <w:rPr>
          <w:rFonts w:ascii="Times New Roman" w:hAnsi="Times New Roman"/>
          <w:sz w:val="24"/>
          <w:szCs w:val="24"/>
        </w:rPr>
      </w:pPr>
    </w:p>
    <w:p w14:paraId="1B3430B1" w14:textId="77777777" w:rsidR="00544776" w:rsidRPr="0088277D" w:rsidRDefault="00544776" w:rsidP="00544776">
      <w:pPr>
        <w:spacing w:line="453" w:lineRule="exact"/>
        <w:jc w:val="center"/>
        <w:rPr>
          <w:rFonts w:ascii="Times New Roman" w:hAnsi="Times New Roman"/>
          <w:b/>
          <w:sz w:val="24"/>
          <w:szCs w:val="24"/>
        </w:rPr>
      </w:pPr>
      <w:r w:rsidRPr="0088277D">
        <w:rPr>
          <w:rFonts w:ascii="Times New Roman" w:hAnsi="Times New Roman"/>
          <w:sz w:val="24"/>
          <w:szCs w:val="24"/>
        </w:rPr>
        <w:br w:type="page"/>
      </w:r>
      <w:r w:rsidRPr="0088277D">
        <w:rPr>
          <w:rFonts w:ascii="Times New Roman" w:hAnsi="Times New Roman"/>
          <w:b/>
          <w:sz w:val="24"/>
          <w:szCs w:val="24"/>
        </w:rPr>
        <w:lastRenderedPageBreak/>
        <w:t>VERIFICATION OF CLAIM</w:t>
      </w:r>
    </w:p>
    <w:p w14:paraId="3C3CA50E" w14:textId="77777777" w:rsidR="00544776" w:rsidRPr="0088277D" w:rsidRDefault="00B07AFB" w:rsidP="00B07AFB">
      <w:pPr>
        <w:spacing w:line="453" w:lineRule="exact"/>
        <w:ind w:firstLine="720"/>
        <w:rPr>
          <w:rFonts w:ascii="Times New Roman" w:hAnsi="Times New Roman"/>
          <w:sz w:val="24"/>
          <w:szCs w:val="24"/>
        </w:rPr>
      </w:pPr>
      <w:r w:rsidRPr="0088277D">
        <w:rPr>
          <w:rFonts w:ascii="Times New Roman" w:hAnsi="Times New Roman"/>
          <w:sz w:val="24"/>
          <w:szCs w:val="24"/>
        </w:rPr>
        <w:t>I</w:t>
      </w:r>
      <w:r w:rsidR="00544776" w:rsidRPr="0088277D">
        <w:rPr>
          <w:rFonts w:ascii="Times New Roman" w:hAnsi="Times New Roman"/>
          <w:sz w:val="24"/>
          <w:szCs w:val="24"/>
        </w:rPr>
        <w:t xml:space="preserve">, </w:t>
      </w:r>
      <w:r w:rsidR="007F1F88" w:rsidRPr="0088277D">
        <w:rPr>
          <w:rFonts w:ascii="Times New Roman" w:hAnsi="Times New Roman"/>
          <w:sz w:val="24"/>
          <w:szCs w:val="24"/>
        </w:rPr>
        <w:fldChar w:fldCharType="begin">
          <w:ffData>
            <w:name w:val="Text15"/>
            <w:enabled/>
            <w:calcOnExit w:val="0"/>
            <w:textInput>
              <w:default w:val="[Your Name]"/>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[Your Name]</w:t>
      </w:r>
      <w:r w:rsidR="007F1F88" w:rsidRPr="0088277D">
        <w:rPr>
          <w:rFonts w:ascii="Times New Roman" w:hAnsi="Times New Roman"/>
          <w:sz w:val="24"/>
          <w:szCs w:val="24"/>
        </w:rPr>
        <w:fldChar w:fldCharType="end"/>
      </w:r>
      <w:r w:rsidR="00544776" w:rsidRPr="0088277D">
        <w:rPr>
          <w:rFonts w:ascii="Times New Roman" w:hAnsi="Times New Roman"/>
          <w:sz w:val="24"/>
          <w:szCs w:val="24"/>
        </w:rPr>
        <w:t xml:space="preserve">, </w:t>
      </w:r>
      <w:r w:rsidRPr="0088277D">
        <w:rPr>
          <w:rFonts w:ascii="Times New Roman" w:hAnsi="Times New Roman"/>
          <w:sz w:val="24"/>
          <w:szCs w:val="24"/>
        </w:rPr>
        <w:t>am</w:t>
      </w:r>
      <w:r w:rsidR="00544776" w:rsidRPr="0088277D">
        <w:rPr>
          <w:rFonts w:ascii="Times New Roman" w:hAnsi="Times New Roman"/>
          <w:sz w:val="24"/>
          <w:szCs w:val="24"/>
        </w:rPr>
        <w:t xml:space="preserve"> the claimant in this matter. </w:t>
      </w:r>
      <w:r w:rsidRPr="0088277D">
        <w:rPr>
          <w:rFonts w:ascii="Times New Roman" w:hAnsi="Times New Roman"/>
          <w:sz w:val="24"/>
          <w:szCs w:val="24"/>
        </w:rPr>
        <w:t>I</w:t>
      </w:r>
      <w:r w:rsidR="00D1109A" w:rsidRPr="0088277D">
        <w:rPr>
          <w:rFonts w:ascii="Times New Roman" w:hAnsi="Times New Roman"/>
          <w:sz w:val="24"/>
          <w:szCs w:val="24"/>
        </w:rPr>
        <w:t xml:space="preserve"> </w:t>
      </w:r>
      <w:r w:rsidR="00544776" w:rsidRPr="0088277D">
        <w:rPr>
          <w:rFonts w:ascii="Times New Roman" w:hAnsi="Times New Roman"/>
          <w:sz w:val="24"/>
          <w:szCs w:val="24"/>
        </w:rPr>
        <w:t xml:space="preserve">have personal knowledge of the facts of this case, have read the foregoing CLAIM FOR SURPLUS FUNDS </w:t>
      </w:r>
      <w:r w:rsidR="00D1109A" w:rsidRPr="0088277D">
        <w:rPr>
          <w:rFonts w:ascii="Times New Roman" w:hAnsi="Times New Roman"/>
          <w:sz w:val="24"/>
          <w:szCs w:val="24"/>
        </w:rPr>
        <w:t xml:space="preserve">AND NOTICE OF HEARING </w:t>
      </w:r>
      <w:r w:rsidR="00544776" w:rsidRPr="0088277D">
        <w:rPr>
          <w:rFonts w:ascii="Times New Roman" w:hAnsi="Times New Roman"/>
          <w:sz w:val="24"/>
          <w:szCs w:val="24"/>
        </w:rPr>
        <w:t>and know its contents, and declare under penalty of perjury under the laws of the State of California that the contents therein are true and correct.</w:t>
      </w:r>
    </w:p>
    <w:p w14:paraId="7D94F11C" w14:textId="77777777" w:rsidR="00544776" w:rsidRPr="0088277D" w:rsidRDefault="00544776" w:rsidP="00544776">
      <w:pPr>
        <w:spacing w:line="453" w:lineRule="exact"/>
        <w:rPr>
          <w:rFonts w:ascii="Times New Roman" w:hAnsi="Times New Roman"/>
          <w:sz w:val="24"/>
          <w:szCs w:val="24"/>
        </w:rPr>
      </w:pPr>
    </w:p>
    <w:p w14:paraId="55F2B602" w14:textId="77777777" w:rsidR="00D1109A" w:rsidRPr="0088277D" w:rsidRDefault="00D1109A" w:rsidP="00D1109A">
      <w:pPr>
        <w:spacing w:line="453" w:lineRule="exact"/>
        <w:rPr>
          <w:rFonts w:ascii="Times New Roman" w:hAnsi="Times New Roman"/>
          <w:sz w:val="24"/>
          <w:szCs w:val="24"/>
        </w:rPr>
      </w:pPr>
    </w:p>
    <w:p w14:paraId="5B3D47DC" w14:textId="77777777" w:rsidR="00D1109A" w:rsidRPr="0088277D" w:rsidRDefault="00D1109A" w:rsidP="00D1109A">
      <w:pPr>
        <w:spacing w:line="453" w:lineRule="exact"/>
        <w:rPr>
          <w:rFonts w:ascii="Times New Roman" w:hAnsi="Times New Roman"/>
          <w:sz w:val="24"/>
          <w:szCs w:val="24"/>
        </w:rPr>
      </w:pPr>
    </w:p>
    <w:p w14:paraId="58FABAA8" w14:textId="77777777" w:rsidR="007F1F88" w:rsidRPr="0088277D" w:rsidRDefault="007F1F88" w:rsidP="007F1F88">
      <w:pPr>
        <w:pStyle w:val="Signatureblockdate"/>
        <w:spacing w:line="227" w:lineRule="exact"/>
        <w:ind w:left="4709"/>
        <w:rPr>
          <w:rFonts w:ascii="Times New Roman" w:hAnsi="Times New Roman"/>
          <w:sz w:val="24"/>
          <w:szCs w:val="24"/>
          <w:u w:val="single"/>
        </w:rPr>
      </w:pPr>
      <w:r w:rsidRPr="0088277D">
        <w:rPr>
          <w:rFonts w:ascii="Times New Roman" w:hAnsi="Times New Roman"/>
          <w:sz w:val="24"/>
          <w:szCs w:val="24"/>
        </w:rPr>
        <w:t>Dated:</w:t>
      </w:r>
      <w:r w:rsidRPr="0088277D">
        <w:rPr>
          <w:rFonts w:ascii="Times New Roman" w:hAnsi="Times New Roman"/>
          <w:sz w:val="24"/>
          <w:szCs w:val="24"/>
        </w:rPr>
        <w:tab/>
        <w:t xml:space="preserve">    </w:t>
      </w:r>
      <w:r w:rsidRPr="0088277D">
        <w:rPr>
          <w:rFonts w:ascii="Times New Roman" w:hAnsi="Times New Roman"/>
          <w:sz w:val="24"/>
          <w:szCs w:val="24"/>
        </w:rPr>
        <w:fldChar w:fldCharType="begin">
          <w:ffData>
            <w:name w:val="Text16"/>
            <w:enabled/>
            <w:calcOnExit w:val="0"/>
            <w:textInput>
              <w:default w:val="[Date Signed]"/>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[Date Signed]</w:t>
      </w:r>
      <w:r w:rsidRPr="0088277D">
        <w:rPr>
          <w:rFonts w:ascii="Times New Roman" w:hAnsi="Times New Roman"/>
          <w:sz w:val="24"/>
          <w:szCs w:val="24"/>
        </w:rPr>
        <w:fldChar w:fldCharType="end"/>
      </w:r>
    </w:p>
    <w:p w14:paraId="25D7A2EA" w14:textId="77777777" w:rsidR="007F1F88" w:rsidRPr="0088277D" w:rsidRDefault="007F1F88" w:rsidP="007F1F88">
      <w:pPr>
        <w:pStyle w:val="Signatureblockdate"/>
        <w:spacing w:line="227" w:lineRule="exact"/>
        <w:ind w:left="4709"/>
        <w:rPr>
          <w:rFonts w:ascii="Times New Roman" w:hAnsi="Times New Roman"/>
          <w:sz w:val="24"/>
          <w:szCs w:val="24"/>
          <w:u w:val="single"/>
        </w:rPr>
      </w:pPr>
    </w:p>
    <w:p w14:paraId="5C91A35A" w14:textId="77777777" w:rsidR="007F1F88" w:rsidRPr="0088277D" w:rsidRDefault="007F1F88" w:rsidP="007F1F88">
      <w:pPr>
        <w:pStyle w:val="Signatureblockdate"/>
        <w:spacing w:line="227" w:lineRule="exact"/>
        <w:ind w:left="4709"/>
        <w:rPr>
          <w:rFonts w:ascii="Times New Roman" w:hAnsi="Times New Roman"/>
          <w:sz w:val="24"/>
          <w:szCs w:val="24"/>
          <w:u w:val="single"/>
        </w:rPr>
      </w:pPr>
    </w:p>
    <w:p w14:paraId="5A34A450" w14:textId="77777777" w:rsidR="007F1F88" w:rsidRPr="0088277D" w:rsidRDefault="007F1F88" w:rsidP="007F1F88">
      <w:pPr>
        <w:pStyle w:val="Signatureblockline"/>
        <w:rPr>
          <w:rFonts w:ascii="Times New Roman" w:hAnsi="Times New Roman"/>
          <w:sz w:val="24"/>
          <w:szCs w:val="24"/>
        </w:rPr>
      </w:pPr>
      <w:r w:rsidRPr="0088277D">
        <w:rPr>
          <w:rFonts w:ascii="Times New Roman" w:hAnsi="Times New Roman"/>
          <w:sz w:val="24"/>
          <w:szCs w:val="24"/>
          <w:u w:val="single"/>
        </w:rPr>
        <w:tab/>
      </w:r>
      <w:r w:rsidRPr="0088277D">
        <w:rPr>
          <w:rFonts w:ascii="Times New Roman" w:hAnsi="Times New Roman"/>
          <w:sz w:val="24"/>
          <w:szCs w:val="24"/>
          <w:u w:val="single"/>
        </w:rPr>
        <w:br/>
      </w:r>
      <w:r w:rsidRPr="0088277D">
        <w:rPr>
          <w:rFonts w:ascii="Times New Roman" w:hAnsi="Times New Roman"/>
          <w:sz w:val="24"/>
          <w:szCs w:val="24"/>
        </w:rPr>
        <w:fldChar w:fldCharType="begin">
          <w:ffData>
            <w:name w:val="Text15"/>
            <w:enabled/>
            <w:calcOnExit w:val="0"/>
            <w:textInput>
              <w:default w:val="[Your Nam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Name]</w:t>
      </w:r>
      <w:r w:rsidRPr="0088277D">
        <w:rPr>
          <w:rFonts w:ascii="Times New Roman" w:hAnsi="Times New Roman"/>
          <w:sz w:val="24"/>
          <w:szCs w:val="24"/>
        </w:rPr>
        <w:fldChar w:fldCharType="end"/>
      </w:r>
      <w:r w:rsidRPr="0088277D">
        <w:rPr>
          <w:rFonts w:ascii="Times New Roman" w:hAnsi="Times New Roman"/>
          <w:sz w:val="24"/>
          <w:szCs w:val="24"/>
        </w:rPr>
        <w:t>, Claimant in Pro Per</w:t>
      </w:r>
    </w:p>
    <w:p w14:paraId="30906B21" w14:textId="77777777" w:rsidR="007F1F88" w:rsidRPr="0088277D" w:rsidRDefault="007F1F88" w:rsidP="007F1F88">
      <w:pPr>
        <w:spacing w:line="453" w:lineRule="exact"/>
        <w:rPr>
          <w:rFonts w:ascii="Times New Roman" w:hAnsi="Times New Roman"/>
          <w:sz w:val="24"/>
          <w:szCs w:val="24"/>
        </w:rPr>
      </w:pPr>
    </w:p>
    <w:p w14:paraId="2F6A9134" w14:textId="77777777" w:rsidR="00D1109A" w:rsidRPr="0088277D" w:rsidRDefault="00D1109A" w:rsidP="00D1109A">
      <w:pPr>
        <w:pStyle w:val="Signatureblockline"/>
        <w:rPr>
          <w:rFonts w:ascii="Times New Roman" w:hAnsi="Times New Roman"/>
          <w:sz w:val="24"/>
          <w:szCs w:val="24"/>
        </w:rPr>
      </w:pPr>
    </w:p>
    <w:p w14:paraId="265144EB" w14:textId="77777777" w:rsidR="00D1109A" w:rsidRPr="0088277D" w:rsidRDefault="00D1109A" w:rsidP="00D1109A">
      <w:pPr>
        <w:spacing w:line="453" w:lineRule="exact"/>
        <w:rPr>
          <w:rFonts w:ascii="Times New Roman" w:hAnsi="Times New Roman"/>
          <w:sz w:val="24"/>
          <w:szCs w:val="24"/>
        </w:rPr>
      </w:pPr>
    </w:p>
    <w:p w14:paraId="16CDBAB9" w14:textId="77777777" w:rsidR="00B07AFB" w:rsidRPr="0088277D" w:rsidRDefault="00B07AFB" w:rsidP="00615F65">
      <w:pPr>
        <w:spacing w:line="453" w:lineRule="exact"/>
        <w:jc w:val="center"/>
        <w:rPr>
          <w:rFonts w:ascii="Times New Roman" w:hAnsi="Times New Roman"/>
          <w:b/>
          <w:sz w:val="24"/>
          <w:szCs w:val="24"/>
        </w:rPr>
      </w:pPr>
    </w:p>
    <w:p w14:paraId="6D810C64" w14:textId="77777777" w:rsidR="00B07AFB" w:rsidRPr="0088277D" w:rsidRDefault="00B07AFB" w:rsidP="00615F65">
      <w:pPr>
        <w:spacing w:line="453" w:lineRule="exact"/>
        <w:jc w:val="center"/>
        <w:rPr>
          <w:rFonts w:ascii="Times New Roman" w:hAnsi="Times New Roman"/>
          <w:b/>
          <w:sz w:val="24"/>
          <w:szCs w:val="24"/>
        </w:rPr>
      </w:pPr>
    </w:p>
    <w:p w14:paraId="0AC55995" w14:textId="77777777" w:rsidR="00B07AFB" w:rsidRPr="0088277D" w:rsidRDefault="00B07AFB" w:rsidP="00615F65">
      <w:pPr>
        <w:spacing w:line="453" w:lineRule="exact"/>
        <w:jc w:val="center"/>
        <w:rPr>
          <w:rFonts w:ascii="Times New Roman" w:hAnsi="Times New Roman"/>
          <w:b/>
          <w:sz w:val="24"/>
          <w:szCs w:val="24"/>
        </w:rPr>
      </w:pPr>
    </w:p>
    <w:p w14:paraId="500A6958" w14:textId="77777777" w:rsidR="00B07AFB" w:rsidRPr="0088277D" w:rsidRDefault="00B07AFB" w:rsidP="00615F65">
      <w:pPr>
        <w:spacing w:line="453" w:lineRule="exact"/>
        <w:jc w:val="center"/>
        <w:rPr>
          <w:rFonts w:ascii="Times New Roman" w:hAnsi="Times New Roman"/>
          <w:b/>
          <w:sz w:val="24"/>
          <w:szCs w:val="24"/>
        </w:rPr>
      </w:pPr>
    </w:p>
    <w:p w14:paraId="3A7821FF" w14:textId="77777777" w:rsidR="00B07AFB" w:rsidRPr="0088277D" w:rsidRDefault="00B07AFB" w:rsidP="00615F65">
      <w:pPr>
        <w:spacing w:line="453" w:lineRule="exact"/>
        <w:jc w:val="center"/>
        <w:rPr>
          <w:rFonts w:ascii="Times New Roman" w:hAnsi="Times New Roman"/>
          <w:b/>
          <w:sz w:val="24"/>
          <w:szCs w:val="24"/>
        </w:rPr>
      </w:pPr>
    </w:p>
    <w:p w14:paraId="2DBD02FD" w14:textId="77777777" w:rsidR="00B07AFB" w:rsidRPr="0088277D" w:rsidRDefault="00B07AFB" w:rsidP="00615F65">
      <w:pPr>
        <w:spacing w:line="453" w:lineRule="exact"/>
        <w:jc w:val="center"/>
        <w:rPr>
          <w:rFonts w:ascii="Times New Roman" w:hAnsi="Times New Roman"/>
          <w:b/>
          <w:sz w:val="24"/>
          <w:szCs w:val="24"/>
        </w:rPr>
      </w:pPr>
    </w:p>
    <w:p w14:paraId="47286519" w14:textId="77777777" w:rsidR="00B07AFB" w:rsidRPr="0088277D" w:rsidRDefault="00B07AFB" w:rsidP="00615F65">
      <w:pPr>
        <w:spacing w:line="453" w:lineRule="exact"/>
        <w:jc w:val="center"/>
        <w:rPr>
          <w:rFonts w:ascii="Times New Roman" w:hAnsi="Times New Roman"/>
          <w:b/>
          <w:sz w:val="24"/>
          <w:szCs w:val="24"/>
        </w:rPr>
      </w:pPr>
    </w:p>
    <w:p w14:paraId="73BB4AF8" w14:textId="77777777" w:rsidR="00B07AFB" w:rsidRPr="0088277D" w:rsidRDefault="00B07AFB" w:rsidP="00615F65">
      <w:pPr>
        <w:spacing w:line="453" w:lineRule="exact"/>
        <w:jc w:val="center"/>
        <w:rPr>
          <w:rFonts w:ascii="Times New Roman" w:hAnsi="Times New Roman"/>
          <w:b/>
          <w:sz w:val="24"/>
          <w:szCs w:val="24"/>
        </w:rPr>
      </w:pPr>
    </w:p>
    <w:p w14:paraId="7337F298" w14:textId="77777777" w:rsidR="00B07AFB" w:rsidRPr="0088277D" w:rsidRDefault="00B07AFB" w:rsidP="00615F65">
      <w:pPr>
        <w:spacing w:line="453" w:lineRule="exact"/>
        <w:jc w:val="center"/>
        <w:rPr>
          <w:rFonts w:ascii="Times New Roman" w:hAnsi="Times New Roman"/>
          <w:b/>
          <w:sz w:val="24"/>
          <w:szCs w:val="24"/>
        </w:rPr>
      </w:pPr>
    </w:p>
    <w:p w14:paraId="44629DA4" w14:textId="77777777" w:rsidR="00B07AFB" w:rsidRPr="0088277D" w:rsidRDefault="00B07AFB" w:rsidP="00615F65">
      <w:pPr>
        <w:spacing w:line="453" w:lineRule="exact"/>
        <w:jc w:val="center"/>
        <w:rPr>
          <w:rFonts w:ascii="Times New Roman" w:hAnsi="Times New Roman"/>
          <w:b/>
          <w:sz w:val="24"/>
          <w:szCs w:val="24"/>
        </w:rPr>
      </w:pPr>
    </w:p>
    <w:p w14:paraId="16467020" w14:textId="77777777" w:rsidR="00B07AFB" w:rsidRPr="0088277D" w:rsidRDefault="00B07AFB" w:rsidP="00615F65">
      <w:pPr>
        <w:spacing w:line="453" w:lineRule="exact"/>
        <w:jc w:val="center"/>
        <w:rPr>
          <w:rFonts w:ascii="Times New Roman" w:hAnsi="Times New Roman"/>
          <w:b/>
          <w:sz w:val="24"/>
          <w:szCs w:val="24"/>
        </w:rPr>
      </w:pPr>
    </w:p>
    <w:p w14:paraId="27484368" w14:textId="77777777" w:rsidR="00B07AFB" w:rsidRPr="0088277D" w:rsidRDefault="00B07AFB" w:rsidP="00615F65">
      <w:pPr>
        <w:spacing w:line="453" w:lineRule="exact"/>
        <w:jc w:val="center"/>
        <w:rPr>
          <w:rFonts w:ascii="Times New Roman" w:hAnsi="Times New Roman"/>
          <w:b/>
          <w:sz w:val="24"/>
          <w:szCs w:val="24"/>
        </w:rPr>
      </w:pPr>
    </w:p>
    <w:p w14:paraId="1A4EC713" w14:textId="77777777" w:rsidR="00B07AFB" w:rsidRPr="0088277D" w:rsidRDefault="00B07AFB" w:rsidP="00615F65">
      <w:pPr>
        <w:spacing w:line="453" w:lineRule="exact"/>
        <w:jc w:val="center"/>
        <w:rPr>
          <w:rFonts w:ascii="Times New Roman" w:hAnsi="Times New Roman"/>
          <w:b/>
          <w:sz w:val="24"/>
          <w:szCs w:val="24"/>
        </w:rPr>
      </w:pPr>
    </w:p>
    <w:p w14:paraId="5B37D2A8" w14:textId="77777777" w:rsidR="00B07AFB" w:rsidRPr="0088277D" w:rsidRDefault="00B07AFB" w:rsidP="00615F65">
      <w:pPr>
        <w:spacing w:line="453" w:lineRule="exact"/>
        <w:jc w:val="center"/>
        <w:rPr>
          <w:rFonts w:ascii="Times New Roman" w:hAnsi="Times New Roman"/>
          <w:b/>
          <w:sz w:val="24"/>
          <w:szCs w:val="24"/>
        </w:rPr>
      </w:pPr>
    </w:p>
    <w:p w14:paraId="07995E10" w14:textId="77777777" w:rsidR="00B07AFB" w:rsidRPr="0088277D" w:rsidRDefault="00B07AFB" w:rsidP="00615F65">
      <w:pPr>
        <w:spacing w:line="453" w:lineRule="exact"/>
        <w:jc w:val="center"/>
        <w:rPr>
          <w:rFonts w:ascii="Times New Roman" w:hAnsi="Times New Roman"/>
          <w:b/>
          <w:sz w:val="24"/>
          <w:szCs w:val="24"/>
        </w:rPr>
      </w:pPr>
    </w:p>
    <w:p w14:paraId="21BA35ED" w14:textId="77777777" w:rsidR="00B07AFB" w:rsidRPr="0088277D" w:rsidRDefault="00B07AFB" w:rsidP="00615F65">
      <w:pPr>
        <w:spacing w:line="453" w:lineRule="exact"/>
        <w:jc w:val="center"/>
        <w:rPr>
          <w:rFonts w:ascii="Times New Roman" w:hAnsi="Times New Roman"/>
          <w:b/>
          <w:sz w:val="24"/>
          <w:szCs w:val="24"/>
        </w:rPr>
      </w:pPr>
    </w:p>
    <w:p w14:paraId="7FB37BB8" w14:textId="77777777" w:rsidR="00B07AFB" w:rsidRPr="0088277D" w:rsidRDefault="00B07AFB" w:rsidP="00615F65">
      <w:pPr>
        <w:spacing w:line="453" w:lineRule="exact"/>
        <w:jc w:val="center"/>
        <w:rPr>
          <w:rFonts w:ascii="Times New Roman" w:hAnsi="Times New Roman"/>
          <w:b/>
          <w:sz w:val="24"/>
          <w:szCs w:val="24"/>
        </w:rPr>
      </w:pPr>
    </w:p>
    <w:p w14:paraId="239E2BA5" w14:textId="77777777" w:rsidR="00615F65" w:rsidRPr="0088277D" w:rsidRDefault="00615F65" w:rsidP="00615F65">
      <w:pPr>
        <w:spacing w:line="453" w:lineRule="exact"/>
        <w:jc w:val="center"/>
        <w:rPr>
          <w:rFonts w:ascii="Times New Roman" w:hAnsi="Times New Roman"/>
          <w:b/>
          <w:sz w:val="24"/>
          <w:szCs w:val="24"/>
        </w:rPr>
      </w:pPr>
      <w:r w:rsidRPr="0088277D">
        <w:rPr>
          <w:rFonts w:ascii="Times New Roman" w:hAnsi="Times New Roman"/>
          <w:b/>
          <w:sz w:val="24"/>
          <w:szCs w:val="24"/>
        </w:rPr>
        <w:t xml:space="preserve">Memorandum of Points and Authorities in Support of Motion </w:t>
      </w:r>
      <w:r w:rsidR="00B07AFB" w:rsidRPr="0088277D">
        <w:rPr>
          <w:rFonts w:ascii="Times New Roman" w:hAnsi="Times New Roman"/>
          <w:b/>
          <w:sz w:val="24"/>
          <w:szCs w:val="24"/>
        </w:rPr>
        <w:t>for Disbursement of Surplus Funds</w:t>
      </w:r>
    </w:p>
    <w:p w14:paraId="05FD1EB4" w14:textId="77777777" w:rsidR="00615F65" w:rsidRPr="0088277D" w:rsidRDefault="00615F65" w:rsidP="00615F65">
      <w:pPr>
        <w:spacing w:line="453" w:lineRule="exact"/>
        <w:jc w:val="center"/>
        <w:rPr>
          <w:rFonts w:ascii="Times New Roman" w:hAnsi="Times New Roman"/>
          <w:b/>
          <w:sz w:val="24"/>
          <w:szCs w:val="24"/>
        </w:rPr>
      </w:pPr>
      <w:r w:rsidRPr="0088277D">
        <w:rPr>
          <w:rFonts w:ascii="Times New Roman" w:hAnsi="Times New Roman"/>
          <w:b/>
          <w:sz w:val="24"/>
          <w:szCs w:val="24"/>
        </w:rPr>
        <w:t>I.  Background</w:t>
      </w:r>
    </w:p>
    <w:p w14:paraId="5A8F96FC" w14:textId="77777777" w:rsidR="006430E4" w:rsidRPr="0088277D" w:rsidRDefault="008F52D9" w:rsidP="00544776">
      <w:pPr>
        <w:spacing w:line="453" w:lineRule="exact"/>
        <w:rPr>
          <w:rFonts w:ascii="Times New Roman" w:hAnsi="Times New Roman"/>
          <w:sz w:val="24"/>
          <w:szCs w:val="24"/>
        </w:rPr>
      </w:pPr>
      <w:r w:rsidRPr="0088277D">
        <w:rPr>
          <w:rFonts w:ascii="Times New Roman" w:hAnsi="Times New Roman"/>
          <w:sz w:val="24"/>
          <w:szCs w:val="24"/>
        </w:rPr>
        <w:tab/>
      </w:r>
      <w:bookmarkStart w:id="18" w:name="Text17"/>
      <w:r w:rsidR="007F1F88" w:rsidRPr="0088277D">
        <w:rPr>
          <w:rFonts w:ascii="Times New Roman" w:hAnsi="Times New Roman"/>
          <w:sz w:val="24"/>
          <w:szCs w:val="24"/>
        </w:rPr>
        <w:fldChar w:fldCharType="begin">
          <w:ffData>
            <w:name w:val="Text17"/>
            <w:enabled/>
            <w:calcOnExit w:val="0"/>
            <w:textInput>
              <w:default w:val="[Brief description of what has happened in the case, and how the surplus funds came to be with the court, and briefly describe what you are asking the court to do.]"/>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[Brief description of what has happened in the case, and how the surplus funds came to be with the court, and briefly describe what you are asking the court to do.]</w:t>
      </w:r>
      <w:r w:rsidR="007F1F88" w:rsidRPr="0088277D">
        <w:rPr>
          <w:rFonts w:ascii="Times New Roman" w:hAnsi="Times New Roman"/>
          <w:sz w:val="24"/>
          <w:szCs w:val="24"/>
        </w:rPr>
        <w:fldChar w:fldCharType="end"/>
      </w:r>
      <w:bookmarkEnd w:id="18"/>
    </w:p>
    <w:p w14:paraId="51A03935" w14:textId="77777777" w:rsidR="008F52D9" w:rsidRPr="0088277D" w:rsidRDefault="008F52D9" w:rsidP="005A5832">
      <w:pPr>
        <w:spacing w:line="453" w:lineRule="exact"/>
        <w:rPr>
          <w:rFonts w:ascii="Times New Roman" w:hAnsi="Times New Roman"/>
          <w:sz w:val="24"/>
          <w:szCs w:val="24"/>
        </w:rPr>
      </w:pPr>
    </w:p>
    <w:p w14:paraId="0ABF832B" w14:textId="77777777" w:rsidR="00615F65" w:rsidRPr="0088277D" w:rsidRDefault="00615F65" w:rsidP="00615F65">
      <w:pPr>
        <w:spacing w:line="453" w:lineRule="exact"/>
        <w:jc w:val="center"/>
        <w:rPr>
          <w:rFonts w:ascii="Times New Roman" w:hAnsi="Times New Roman"/>
          <w:b/>
          <w:sz w:val="24"/>
          <w:szCs w:val="24"/>
        </w:rPr>
      </w:pPr>
      <w:r w:rsidRPr="0088277D">
        <w:rPr>
          <w:rFonts w:ascii="Times New Roman" w:hAnsi="Times New Roman"/>
          <w:b/>
          <w:sz w:val="24"/>
          <w:szCs w:val="24"/>
        </w:rPr>
        <w:t>II. LEGAL ARGUMENT</w:t>
      </w:r>
    </w:p>
    <w:p w14:paraId="7017C516" w14:textId="77777777" w:rsidR="009A1A34" w:rsidRPr="0088277D" w:rsidRDefault="009A1A34" w:rsidP="009A1A34">
      <w:pPr>
        <w:spacing w:line="453" w:lineRule="exact"/>
        <w:rPr>
          <w:rFonts w:ascii="Times New Roman" w:hAnsi="Times New Roman"/>
          <w:sz w:val="24"/>
          <w:szCs w:val="24"/>
        </w:rPr>
      </w:pPr>
      <w:r w:rsidRPr="0088277D">
        <w:rPr>
          <w:rFonts w:ascii="Times New Roman" w:hAnsi="Times New Roman"/>
          <w:sz w:val="24"/>
          <w:szCs w:val="24"/>
        </w:rPr>
        <w:tab/>
        <w:t>The priority order of the distribution of surplus funds from a non-judicial foreclosure trustee sale is set forth in Civil Code §2924k, which reads:</w:t>
      </w:r>
    </w:p>
    <w:p w14:paraId="5AF0CD3C" w14:textId="77777777" w:rsidR="009A1A34" w:rsidRPr="0088277D" w:rsidRDefault="009A1A34" w:rsidP="009A1A34">
      <w:pPr>
        <w:spacing w:line="240" w:lineRule="auto"/>
        <w:ind w:left="1440"/>
        <w:rPr>
          <w:rFonts w:ascii="Times New Roman" w:hAnsi="Times New Roman"/>
          <w:sz w:val="24"/>
          <w:szCs w:val="24"/>
        </w:rPr>
      </w:pPr>
      <w:r w:rsidRPr="0088277D">
        <w:rPr>
          <w:rFonts w:ascii="Times New Roman" w:hAnsi="Times New Roman"/>
          <w:sz w:val="24"/>
          <w:szCs w:val="24"/>
        </w:rPr>
        <w:t>2924k. Priority of order of distribution of proceeds; Trustee's costs and expenses</w:t>
      </w:r>
    </w:p>
    <w:p w14:paraId="62FE5488" w14:textId="77777777" w:rsidR="009A1A34" w:rsidRPr="0088277D" w:rsidRDefault="009A1A34" w:rsidP="009A1A34">
      <w:pPr>
        <w:spacing w:line="240" w:lineRule="auto"/>
        <w:ind w:left="1440"/>
        <w:rPr>
          <w:rFonts w:ascii="Times New Roman" w:hAnsi="Times New Roman"/>
          <w:sz w:val="24"/>
          <w:szCs w:val="24"/>
        </w:rPr>
      </w:pPr>
    </w:p>
    <w:p w14:paraId="51FDC829" w14:textId="77777777" w:rsidR="009A1A34" w:rsidRPr="0088277D" w:rsidRDefault="009A1A34" w:rsidP="009A1A34">
      <w:pPr>
        <w:spacing w:line="240" w:lineRule="auto"/>
        <w:ind w:left="1440"/>
        <w:rPr>
          <w:rFonts w:ascii="Times New Roman" w:hAnsi="Times New Roman"/>
          <w:sz w:val="24"/>
          <w:szCs w:val="24"/>
        </w:rPr>
      </w:pPr>
      <w:r w:rsidRPr="0088277D">
        <w:rPr>
          <w:rFonts w:ascii="Times New Roman" w:hAnsi="Times New Roman"/>
          <w:sz w:val="24"/>
          <w:szCs w:val="24"/>
        </w:rPr>
        <w:t>(a</w:t>
      </w:r>
      <w:proofErr w:type="gramStart"/>
      <w:r w:rsidRPr="0088277D">
        <w:rPr>
          <w:rFonts w:ascii="Times New Roman" w:hAnsi="Times New Roman"/>
          <w:sz w:val="24"/>
          <w:szCs w:val="24"/>
        </w:rPr>
        <w:t>)  The</w:t>
      </w:r>
      <w:proofErr w:type="gramEnd"/>
      <w:r w:rsidRPr="0088277D">
        <w:rPr>
          <w:rFonts w:ascii="Times New Roman" w:hAnsi="Times New Roman"/>
          <w:sz w:val="24"/>
          <w:szCs w:val="24"/>
        </w:rPr>
        <w:t xml:space="preserve"> trustee, or the clerk of the court upon order to the clerk pursuant to subdivision (d) of Section 2924j, shall distribute the proceeds, or a portion of the proceeds</w:t>
      </w:r>
      <w:proofErr w:type="gramStart"/>
      <w:r w:rsidRPr="0088277D">
        <w:rPr>
          <w:rFonts w:ascii="Times New Roman" w:hAnsi="Times New Roman"/>
          <w:sz w:val="24"/>
          <w:szCs w:val="24"/>
        </w:rPr>
        <w:t>, as the case may be, of</w:t>
      </w:r>
      <w:proofErr w:type="gramEnd"/>
      <w:r w:rsidRPr="0088277D">
        <w:rPr>
          <w:rFonts w:ascii="Times New Roman" w:hAnsi="Times New Roman"/>
          <w:sz w:val="24"/>
          <w:szCs w:val="24"/>
        </w:rPr>
        <w:t xml:space="preserve"> the trustee's sale conducted pursuant to Section 2924h in the following order of priority:</w:t>
      </w:r>
    </w:p>
    <w:p w14:paraId="0FF4B62C" w14:textId="77777777" w:rsidR="009A1A34" w:rsidRPr="0088277D" w:rsidRDefault="009A1A34" w:rsidP="009A1A34">
      <w:pPr>
        <w:spacing w:line="240" w:lineRule="auto"/>
        <w:ind w:left="1440"/>
        <w:rPr>
          <w:rFonts w:ascii="Times New Roman" w:hAnsi="Times New Roman"/>
          <w:sz w:val="24"/>
          <w:szCs w:val="24"/>
        </w:rPr>
      </w:pPr>
      <w:r w:rsidRPr="0088277D">
        <w:rPr>
          <w:rFonts w:ascii="Times New Roman" w:hAnsi="Times New Roman"/>
          <w:sz w:val="24"/>
          <w:szCs w:val="24"/>
        </w:rPr>
        <w:t xml:space="preserve"> </w:t>
      </w:r>
      <w:r w:rsidRPr="0088277D">
        <w:rPr>
          <w:rFonts w:ascii="Times New Roman" w:hAnsi="Times New Roman"/>
          <w:sz w:val="24"/>
          <w:szCs w:val="24"/>
        </w:rPr>
        <w:tab/>
        <w:t>(1</w:t>
      </w:r>
      <w:proofErr w:type="gramStart"/>
      <w:r w:rsidRPr="0088277D">
        <w:rPr>
          <w:rFonts w:ascii="Times New Roman" w:hAnsi="Times New Roman"/>
          <w:sz w:val="24"/>
          <w:szCs w:val="24"/>
        </w:rPr>
        <w:t>)  To</w:t>
      </w:r>
      <w:proofErr w:type="gramEnd"/>
      <w:r w:rsidRPr="0088277D">
        <w:rPr>
          <w:rFonts w:ascii="Times New Roman" w:hAnsi="Times New Roman"/>
          <w:sz w:val="24"/>
          <w:szCs w:val="24"/>
        </w:rPr>
        <w:t xml:space="preserve"> the costs and expenses of exercising the power of sale and of sale, including the payment of the trustee's fees and attorney's fees permitted pursuant to subdivision (b) of Section 2924d and subdivision (b) of this section.</w:t>
      </w:r>
    </w:p>
    <w:p w14:paraId="39FD7154" w14:textId="77777777" w:rsidR="009A1A34" w:rsidRPr="0088277D" w:rsidRDefault="009A1A34" w:rsidP="009A1A34">
      <w:pPr>
        <w:spacing w:line="240" w:lineRule="auto"/>
        <w:ind w:left="1440"/>
        <w:rPr>
          <w:rFonts w:ascii="Times New Roman" w:hAnsi="Times New Roman"/>
          <w:sz w:val="24"/>
          <w:szCs w:val="24"/>
        </w:rPr>
      </w:pPr>
      <w:r w:rsidRPr="0088277D">
        <w:rPr>
          <w:rFonts w:ascii="Times New Roman" w:hAnsi="Times New Roman"/>
          <w:sz w:val="24"/>
          <w:szCs w:val="24"/>
        </w:rPr>
        <w:t xml:space="preserve"> </w:t>
      </w:r>
      <w:r w:rsidRPr="0088277D">
        <w:rPr>
          <w:rFonts w:ascii="Times New Roman" w:hAnsi="Times New Roman"/>
          <w:sz w:val="24"/>
          <w:szCs w:val="24"/>
        </w:rPr>
        <w:tab/>
        <w:t>(2</w:t>
      </w:r>
      <w:proofErr w:type="gramStart"/>
      <w:r w:rsidRPr="0088277D">
        <w:rPr>
          <w:rFonts w:ascii="Times New Roman" w:hAnsi="Times New Roman"/>
          <w:sz w:val="24"/>
          <w:szCs w:val="24"/>
        </w:rPr>
        <w:t>)  To</w:t>
      </w:r>
      <w:proofErr w:type="gramEnd"/>
      <w:r w:rsidRPr="0088277D">
        <w:rPr>
          <w:rFonts w:ascii="Times New Roman" w:hAnsi="Times New Roman"/>
          <w:sz w:val="24"/>
          <w:szCs w:val="24"/>
        </w:rPr>
        <w:t xml:space="preserve"> the payment of the obligations secured by the deed of trust or mortgage which is the subject of the trustee's sale.</w:t>
      </w:r>
    </w:p>
    <w:p w14:paraId="4AF177F6" w14:textId="77777777" w:rsidR="009A1A34" w:rsidRPr="0088277D" w:rsidRDefault="009A1A34" w:rsidP="009A1A34">
      <w:pPr>
        <w:spacing w:line="240" w:lineRule="auto"/>
        <w:ind w:left="1440"/>
        <w:rPr>
          <w:rFonts w:ascii="Times New Roman" w:hAnsi="Times New Roman"/>
          <w:sz w:val="24"/>
          <w:szCs w:val="24"/>
        </w:rPr>
      </w:pPr>
      <w:r w:rsidRPr="0088277D">
        <w:rPr>
          <w:rFonts w:ascii="Times New Roman" w:hAnsi="Times New Roman"/>
          <w:sz w:val="24"/>
          <w:szCs w:val="24"/>
        </w:rPr>
        <w:t xml:space="preserve"> </w:t>
      </w:r>
      <w:r w:rsidRPr="0088277D">
        <w:rPr>
          <w:rFonts w:ascii="Times New Roman" w:hAnsi="Times New Roman"/>
          <w:sz w:val="24"/>
          <w:szCs w:val="24"/>
        </w:rPr>
        <w:tab/>
        <w:t>(3</w:t>
      </w:r>
      <w:proofErr w:type="gramStart"/>
      <w:r w:rsidRPr="0088277D">
        <w:rPr>
          <w:rFonts w:ascii="Times New Roman" w:hAnsi="Times New Roman"/>
          <w:sz w:val="24"/>
          <w:szCs w:val="24"/>
        </w:rPr>
        <w:t>)  To</w:t>
      </w:r>
      <w:proofErr w:type="gramEnd"/>
      <w:r w:rsidRPr="0088277D">
        <w:rPr>
          <w:rFonts w:ascii="Times New Roman" w:hAnsi="Times New Roman"/>
          <w:sz w:val="24"/>
          <w:szCs w:val="24"/>
        </w:rPr>
        <w:t xml:space="preserve"> satisfy the outstanding balance of obligations secured by any junior liens or encumbrances in the order of their priority.</w:t>
      </w:r>
    </w:p>
    <w:p w14:paraId="2C93E70B" w14:textId="77777777" w:rsidR="009A1A34" w:rsidRPr="0088277D" w:rsidRDefault="009A1A34" w:rsidP="009A1A34">
      <w:pPr>
        <w:spacing w:line="240" w:lineRule="auto"/>
        <w:ind w:left="1440"/>
        <w:rPr>
          <w:rFonts w:ascii="Times New Roman" w:hAnsi="Times New Roman"/>
          <w:sz w:val="24"/>
          <w:szCs w:val="24"/>
        </w:rPr>
      </w:pPr>
      <w:r w:rsidRPr="0088277D">
        <w:rPr>
          <w:rFonts w:ascii="Times New Roman" w:hAnsi="Times New Roman"/>
          <w:sz w:val="24"/>
          <w:szCs w:val="24"/>
        </w:rPr>
        <w:t xml:space="preserve"> </w:t>
      </w:r>
      <w:r w:rsidRPr="0088277D">
        <w:rPr>
          <w:rFonts w:ascii="Times New Roman" w:hAnsi="Times New Roman"/>
          <w:sz w:val="24"/>
          <w:szCs w:val="24"/>
        </w:rPr>
        <w:tab/>
        <w:t>(4</w:t>
      </w:r>
      <w:proofErr w:type="gramStart"/>
      <w:r w:rsidRPr="0088277D">
        <w:rPr>
          <w:rFonts w:ascii="Times New Roman" w:hAnsi="Times New Roman"/>
          <w:sz w:val="24"/>
          <w:szCs w:val="24"/>
        </w:rPr>
        <w:t>)  To</w:t>
      </w:r>
      <w:proofErr w:type="gramEnd"/>
      <w:r w:rsidRPr="0088277D">
        <w:rPr>
          <w:rFonts w:ascii="Times New Roman" w:hAnsi="Times New Roman"/>
          <w:sz w:val="24"/>
          <w:szCs w:val="24"/>
        </w:rPr>
        <w:t xml:space="preserve"> the trustor or the trustor's successor in interest. In the event the property is sold or transferred to another, to the vested owner of record at the time of the trustee's sale.</w:t>
      </w:r>
    </w:p>
    <w:p w14:paraId="41136032" w14:textId="77777777" w:rsidR="009A1A34" w:rsidRPr="0088277D" w:rsidRDefault="009A1A34" w:rsidP="009A1A34">
      <w:pPr>
        <w:spacing w:line="240" w:lineRule="auto"/>
        <w:ind w:left="1440"/>
        <w:rPr>
          <w:rFonts w:ascii="Times New Roman" w:hAnsi="Times New Roman"/>
          <w:sz w:val="24"/>
          <w:szCs w:val="24"/>
        </w:rPr>
      </w:pPr>
      <w:r w:rsidRPr="0088277D">
        <w:rPr>
          <w:rFonts w:ascii="Times New Roman" w:hAnsi="Times New Roman"/>
          <w:sz w:val="24"/>
          <w:szCs w:val="24"/>
        </w:rPr>
        <w:t>(b</w:t>
      </w:r>
      <w:proofErr w:type="gramStart"/>
      <w:r w:rsidRPr="0088277D">
        <w:rPr>
          <w:rFonts w:ascii="Times New Roman" w:hAnsi="Times New Roman"/>
          <w:sz w:val="24"/>
          <w:szCs w:val="24"/>
        </w:rPr>
        <w:t>)  A</w:t>
      </w:r>
      <w:proofErr w:type="gramEnd"/>
      <w:r w:rsidRPr="0088277D">
        <w:rPr>
          <w:rFonts w:ascii="Times New Roman" w:hAnsi="Times New Roman"/>
          <w:sz w:val="24"/>
          <w:szCs w:val="24"/>
        </w:rPr>
        <w:t xml:space="preserve"> trustee may charge costs and expenses incurred for such items as mailing and a reasonable fee for services rendered in connection with the distribution of the proceeds from a trustee's sale, including, but not limited to, the investigation of priority and validity of claims and the disbursement of funds. If the fee charged for services rendered pursuant to this subdivision does not exceed one hundred dollars ($100), or one hundred twenty-five dollars ($125) where there are obligations specified in paragraph (3) of subdivision (a), the fee is conclusively presumed to be reasonable.</w:t>
      </w:r>
    </w:p>
    <w:p w14:paraId="1F5E37C8" w14:textId="77777777" w:rsidR="009A1A34" w:rsidRPr="0088277D" w:rsidRDefault="009A1A34" w:rsidP="009A1A34">
      <w:pPr>
        <w:spacing w:line="240" w:lineRule="auto"/>
        <w:ind w:left="1440"/>
        <w:rPr>
          <w:rFonts w:ascii="Times New Roman" w:hAnsi="Times New Roman"/>
          <w:sz w:val="24"/>
          <w:szCs w:val="24"/>
        </w:rPr>
      </w:pPr>
    </w:p>
    <w:p w14:paraId="7C8EB06B" w14:textId="77777777" w:rsidR="009A1A34" w:rsidRPr="0088277D" w:rsidRDefault="009A1A34" w:rsidP="009A1A34">
      <w:pPr>
        <w:spacing w:line="453" w:lineRule="exact"/>
        <w:rPr>
          <w:rFonts w:ascii="Times New Roman" w:hAnsi="Times New Roman"/>
          <w:sz w:val="24"/>
          <w:szCs w:val="24"/>
        </w:rPr>
      </w:pPr>
    </w:p>
    <w:p w14:paraId="091304FE" w14:textId="77777777" w:rsidR="009A1A34" w:rsidRPr="0088277D" w:rsidRDefault="009A1A34" w:rsidP="009A1A34">
      <w:pPr>
        <w:spacing w:line="453" w:lineRule="exact"/>
        <w:rPr>
          <w:rFonts w:ascii="Times New Roman" w:hAnsi="Times New Roman"/>
          <w:sz w:val="24"/>
          <w:szCs w:val="24"/>
        </w:rPr>
      </w:pPr>
      <w:r w:rsidRPr="0088277D">
        <w:rPr>
          <w:rFonts w:ascii="Times New Roman" w:hAnsi="Times New Roman"/>
          <w:sz w:val="24"/>
          <w:szCs w:val="24"/>
        </w:rPr>
        <w:lastRenderedPageBreak/>
        <w:t xml:space="preserve">In the present case, the </w:t>
      </w:r>
      <w:r w:rsidR="00544776" w:rsidRPr="0088277D">
        <w:rPr>
          <w:rFonts w:ascii="Times New Roman" w:hAnsi="Times New Roman"/>
          <w:sz w:val="24"/>
          <w:szCs w:val="24"/>
        </w:rPr>
        <w:t xml:space="preserve">trustor and owner </w:t>
      </w:r>
      <w:r w:rsidR="00D1109A" w:rsidRPr="0088277D">
        <w:rPr>
          <w:rFonts w:ascii="Times New Roman" w:hAnsi="Times New Roman"/>
          <w:sz w:val="24"/>
          <w:szCs w:val="24"/>
        </w:rPr>
        <w:t>were</w:t>
      </w:r>
      <w:r w:rsidR="00544776" w:rsidRPr="0088277D">
        <w:rPr>
          <w:rFonts w:ascii="Times New Roman" w:hAnsi="Times New Roman"/>
          <w:sz w:val="24"/>
          <w:szCs w:val="24"/>
        </w:rPr>
        <w:t xml:space="preserve"> the claimant</w:t>
      </w:r>
      <w:r w:rsidR="004A4718" w:rsidRPr="0088277D">
        <w:rPr>
          <w:rFonts w:ascii="Times New Roman" w:hAnsi="Times New Roman"/>
          <w:sz w:val="24"/>
          <w:szCs w:val="24"/>
        </w:rPr>
        <w:t xml:space="preserve">, as </w:t>
      </w:r>
      <w:r w:rsidRPr="0088277D">
        <w:rPr>
          <w:rFonts w:ascii="Times New Roman" w:hAnsi="Times New Roman"/>
          <w:sz w:val="24"/>
          <w:szCs w:val="24"/>
        </w:rPr>
        <w:t>descr</w:t>
      </w:r>
      <w:r w:rsidR="00544776" w:rsidRPr="0088277D">
        <w:rPr>
          <w:rFonts w:ascii="Times New Roman" w:hAnsi="Times New Roman"/>
          <w:sz w:val="24"/>
          <w:szCs w:val="24"/>
        </w:rPr>
        <w:t>ibed in Civil Code §2924k(a)(4)</w:t>
      </w:r>
      <w:r w:rsidR="004A4718" w:rsidRPr="0088277D">
        <w:rPr>
          <w:rFonts w:ascii="Times New Roman" w:hAnsi="Times New Roman"/>
          <w:sz w:val="24"/>
          <w:szCs w:val="24"/>
        </w:rPr>
        <w:t>. To the best knowledge of the claimant,</w:t>
      </w:r>
      <w:r w:rsidRPr="0088277D">
        <w:rPr>
          <w:rFonts w:ascii="Times New Roman" w:hAnsi="Times New Roman"/>
          <w:sz w:val="24"/>
          <w:szCs w:val="24"/>
        </w:rPr>
        <w:t xml:space="preserve"> no unsatisfied claims have superior priority over the claim of the </w:t>
      </w:r>
      <w:r w:rsidR="004A4718" w:rsidRPr="0088277D">
        <w:rPr>
          <w:rFonts w:ascii="Times New Roman" w:hAnsi="Times New Roman"/>
          <w:sz w:val="24"/>
          <w:szCs w:val="24"/>
        </w:rPr>
        <w:t>surplus.</w:t>
      </w:r>
    </w:p>
    <w:p w14:paraId="39B32B29" w14:textId="77777777" w:rsidR="009A1A34" w:rsidRPr="0088277D" w:rsidRDefault="009A1A34" w:rsidP="009A1A34">
      <w:pPr>
        <w:spacing w:line="453" w:lineRule="exact"/>
        <w:rPr>
          <w:rFonts w:ascii="Times New Roman" w:hAnsi="Times New Roman"/>
          <w:sz w:val="24"/>
          <w:szCs w:val="24"/>
        </w:rPr>
      </w:pPr>
      <w:r w:rsidRPr="0088277D">
        <w:rPr>
          <w:rFonts w:ascii="Times New Roman" w:hAnsi="Times New Roman"/>
          <w:sz w:val="24"/>
          <w:szCs w:val="24"/>
        </w:rPr>
        <w:tab/>
        <w:t xml:space="preserve">Accordingly, </w:t>
      </w:r>
      <w:r w:rsidR="00B07AFB" w:rsidRPr="0088277D">
        <w:rPr>
          <w:rFonts w:ascii="Times New Roman" w:hAnsi="Times New Roman"/>
          <w:sz w:val="24"/>
          <w:szCs w:val="24"/>
        </w:rPr>
        <w:t>claimant</w:t>
      </w:r>
      <w:r w:rsidR="00D1109A" w:rsidRPr="0088277D">
        <w:rPr>
          <w:rFonts w:ascii="Times New Roman" w:hAnsi="Times New Roman"/>
          <w:sz w:val="24"/>
          <w:szCs w:val="24"/>
        </w:rPr>
        <w:t xml:space="preserve"> </w:t>
      </w:r>
      <w:r w:rsidR="00B778D4" w:rsidRPr="0088277D">
        <w:rPr>
          <w:rFonts w:ascii="Times New Roman" w:hAnsi="Times New Roman"/>
          <w:sz w:val="24"/>
          <w:szCs w:val="24"/>
        </w:rPr>
        <w:t>claim</w:t>
      </w:r>
      <w:r w:rsidR="00B02890" w:rsidRPr="0088277D">
        <w:rPr>
          <w:rFonts w:ascii="Times New Roman" w:hAnsi="Times New Roman"/>
          <w:sz w:val="24"/>
          <w:szCs w:val="24"/>
        </w:rPr>
        <w:t>s</w:t>
      </w:r>
      <w:r w:rsidR="00B778D4" w:rsidRPr="0088277D">
        <w:rPr>
          <w:rFonts w:ascii="Times New Roman" w:hAnsi="Times New Roman"/>
          <w:sz w:val="24"/>
          <w:szCs w:val="24"/>
        </w:rPr>
        <w:t xml:space="preserve"> the remaining surplus funds, and requests tha</w:t>
      </w:r>
      <w:r w:rsidR="004A4718" w:rsidRPr="0088277D">
        <w:rPr>
          <w:rFonts w:ascii="Times New Roman" w:hAnsi="Times New Roman"/>
          <w:sz w:val="24"/>
          <w:szCs w:val="24"/>
        </w:rPr>
        <w:t xml:space="preserve">t these funds be transferred to </w:t>
      </w:r>
      <w:r w:rsidR="00B07AFB" w:rsidRPr="0088277D">
        <w:rPr>
          <w:rFonts w:ascii="Times New Roman" w:hAnsi="Times New Roman"/>
          <w:sz w:val="24"/>
          <w:szCs w:val="24"/>
        </w:rPr>
        <w:t>him</w:t>
      </w:r>
      <w:r w:rsidR="00B778D4" w:rsidRPr="0088277D">
        <w:rPr>
          <w:rFonts w:ascii="Times New Roman" w:hAnsi="Times New Roman"/>
          <w:sz w:val="24"/>
          <w:szCs w:val="24"/>
        </w:rPr>
        <w:t>.</w:t>
      </w:r>
    </w:p>
    <w:p w14:paraId="298BA826" w14:textId="77777777" w:rsidR="009A1A34" w:rsidRPr="0088277D" w:rsidRDefault="009A1A34" w:rsidP="009A1A34">
      <w:pPr>
        <w:spacing w:line="453" w:lineRule="exact"/>
        <w:rPr>
          <w:rFonts w:ascii="Times New Roman" w:hAnsi="Times New Roman"/>
          <w:sz w:val="24"/>
          <w:szCs w:val="24"/>
        </w:rPr>
      </w:pPr>
    </w:p>
    <w:p w14:paraId="6DBE94FD" w14:textId="77777777" w:rsidR="009A1A34" w:rsidRPr="0088277D" w:rsidRDefault="00B778D4" w:rsidP="009A1A34">
      <w:pPr>
        <w:spacing w:line="453" w:lineRule="exact"/>
        <w:rPr>
          <w:rFonts w:ascii="Times New Roman" w:hAnsi="Times New Roman"/>
          <w:sz w:val="24"/>
          <w:szCs w:val="24"/>
        </w:rPr>
      </w:pPr>
      <w:r w:rsidRPr="0088277D">
        <w:rPr>
          <w:rFonts w:ascii="Times New Roman" w:hAnsi="Times New Roman"/>
          <w:sz w:val="24"/>
          <w:szCs w:val="24"/>
        </w:rPr>
        <w:t>Respectfully submitted,</w:t>
      </w:r>
    </w:p>
    <w:p w14:paraId="4366B049" w14:textId="77777777" w:rsidR="007F1F88" w:rsidRPr="0088277D" w:rsidRDefault="007F1F88" w:rsidP="007F1F88">
      <w:pPr>
        <w:spacing w:line="453" w:lineRule="exact"/>
        <w:rPr>
          <w:rFonts w:ascii="Times New Roman" w:hAnsi="Times New Roman"/>
          <w:sz w:val="24"/>
          <w:szCs w:val="24"/>
        </w:rPr>
      </w:pPr>
    </w:p>
    <w:p w14:paraId="5585BC75" w14:textId="77777777" w:rsidR="007F1F88" w:rsidRPr="0088277D" w:rsidRDefault="007F1F88" w:rsidP="007F1F88">
      <w:pPr>
        <w:pStyle w:val="Signatureblockdate"/>
        <w:spacing w:line="227" w:lineRule="exact"/>
        <w:ind w:left="4709"/>
        <w:rPr>
          <w:rFonts w:ascii="Times New Roman" w:hAnsi="Times New Roman"/>
          <w:sz w:val="24"/>
          <w:szCs w:val="24"/>
          <w:u w:val="single"/>
        </w:rPr>
      </w:pPr>
      <w:r w:rsidRPr="0088277D">
        <w:rPr>
          <w:rFonts w:ascii="Times New Roman" w:hAnsi="Times New Roman"/>
          <w:sz w:val="24"/>
          <w:szCs w:val="24"/>
        </w:rPr>
        <w:t>Dated:</w:t>
      </w:r>
      <w:r w:rsidRPr="0088277D">
        <w:rPr>
          <w:rFonts w:ascii="Times New Roman" w:hAnsi="Times New Roman"/>
          <w:sz w:val="24"/>
          <w:szCs w:val="24"/>
        </w:rPr>
        <w:tab/>
        <w:t xml:space="preserve">    </w:t>
      </w:r>
      <w:r w:rsidRPr="0088277D">
        <w:rPr>
          <w:rFonts w:ascii="Times New Roman" w:hAnsi="Times New Roman"/>
          <w:sz w:val="24"/>
          <w:szCs w:val="24"/>
        </w:rPr>
        <w:fldChar w:fldCharType="begin">
          <w:ffData>
            <w:name w:val="Text16"/>
            <w:enabled/>
            <w:calcOnExit w:val="0"/>
            <w:textInput>
              <w:default w:val="[Date Signed]"/>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[Date Signed]</w:t>
      </w:r>
      <w:r w:rsidRPr="0088277D">
        <w:rPr>
          <w:rFonts w:ascii="Times New Roman" w:hAnsi="Times New Roman"/>
          <w:sz w:val="24"/>
          <w:szCs w:val="24"/>
        </w:rPr>
        <w:fldChar w:fldCharType="end"/>
      </w:r>
    </w:p>
    <w:p w14:paraId="069BA97A" w14:textId="77777777" w:rsidR="007F1F88" w:rsidRPr="0088277D" w:rsidRDefault="007F1F88" w:rsidP="007F1F88">
      <w:pPr>
        <w:pStyle w:val="Signatureblockdate"/>
        <w:spacing w:line="227" w:lineRule="exact"/>
        <w:ind w:left="4709"/>
        <w:rPr>
          <w:rFonts w:ascii="Times New Roman" w:hAnsi="Times New Roman"/>
          <w:sz w:val="24"/>
          <w:szCs w:val="24"/>
          <w:u w:val="single"/>
        </w:rPr>
      </w:pPr>
    </w:p>
    <w:p w14:paraId="1CC1600D" w14:textId="77777777" w:rsidR="007F1F88" w:rsidRPr="0088277D" w:rsidRDefault="007F1F88" w:rsidP="007F1F88">
      <w:pPr>
        <w:pStyle w:val="Signatureblockdate"/>
        <w:spacing w:line="227" w:lineRule="exact"/>
        <w:ind w:left="4709"/>
        <w:rPr>
          <w:rFonts w:ascii="Times New Roman" w:hAnsi="Times New Roman"/>
          <w:sz w:val="24"/>
          <w:szCs w:val="24"/>
          <w:u w:val="single"/>
        </w:rPr>
      </w:pPr>
    </w:p>
    <w:p w14:paraId="418E8513" w14:textId="77777777" w:rsidR="007F1F88" w:rsidRPr="0088277D" w:rsidRDefault="007F1F88" w:rsidP="007F1F88">
      <w:pPr>
        <w:pStyle w:val="Signatureblockline"/>
        <w:rPr>
          <w:rFonts w:ascii="Times New Roman" w:hAnsi="Times New Roman"/>
          <w:sz w:val="24"/>
          <w:szCs w:val="24"/>
        </w:rPr>
      </w:pPr>
      <w:r w:rsidRPr="0088277D">
        <w:rPr>
          <w:rFonts w:ascii="Times New Roman" w:hAnsi="Times New Roman"/>
          <w:sz w:val="24"/>
          <w:szCs w:val="24"/>
          <w:u w:val="single"/>
        </w:rPr>
        <w:tab/>
      </w:r>
      <w:r w:rsidRPr="0088277D">
        <w:rPr>
          <w:rFonts w:ascii="Times New Roman" w:hAnsi="Times New Roman"/>
          <w:sz w:val="24"/>
          <w:szCs w:val="24"/>
          <w:u w:val="single"/>
        </w:rPr>
        <w:br/>
      </w:r>
      <w:r w:rsidRPr="0088277D">
        <w:rPr>
          <w:rFonts w:ascii="Times New Roman" w:hAnsi="Times New Roman"/>
          <w:sz w:val="24"/>
          <w:szCs w:val="24"/>
        </w:rPr>
        <w:fldChar w:fldCharType="begin">
          <w:ffData>
            <w:name w:val="Text15"/>
            <w:enabled/>
            <w:calcOnExit w:val="0"/>
            <w:textInput>
              <w:default w:val="[Your Nam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Name]</w:t>
      </w:r>
      <w:r w:rsidRPr="0088277D">
        <w:rPr>
          <w:rFonts w:ascii="Times New Roman" w:hAnsi="Times New Roman"/>
          <w:sz w:val="24"/>
          <w:szCs w:val="24"/>
        </w:rPr>
        <w:fldChar w:fldCharType="end"/>
      </w:r>
      <w:r w:rsidRPr="0088277D">
        <w:rPr>
          <w:rFonts w:ascii="Times New Roman" w:hAnsi="Times New Roman"/>
          <w:sz w:val="24"/>
          <w:szCs w:val="24"/>
        </w:rPr>
        <w:t>, Claimant in Pro Per</w:t>
      </w:r>
    </w:p>
    <w:p w14:paraId="13940624" w14:textId="77777777" w:rsidR="007F1F88" w:rsidRPr="0088277D" w:rsidRDefault="007F1F88" w:rsidP="007F1F88">
      <w:pPr>
        <w:spacing w:line="453" w:lineRule="exact"/>
        <w:rPr>
          <w:rFonts w:ascii="Times New Roman" w:hAnsi="Times New Roman"/>
          <w:sz w:val="24"/>
          <w:szCs w:val="24"/>
        </w:rPr>
      </w:pPr>
    </w:p>
    <w:p w14:paraId="30BC5D8F" w14:textId="77777777" w:rsidR="00B07AFB" w:rsidRPr="0088277D" w:rsidRDefault="003B2CC3" w:rsidP="003B2CC3">
      <w:pPr>
        <w:pStyle w:val="Signatureblockline"/>
        <w:rPr>
          <w:rFonts w:ascii="Times New Roman" w:hAnsi="Times New Roman"/>
          <w:b/>
          <w:sz w:val="24"/>
          <w:szCs w:val="24"/>
        </w:rPr>
      </w:pPr>
      <w:r w:rsidRPr="0088277D">
        <w:rPr>
          <w:rFonts w:ascii="Times New Roman" w:hAnsi="Times New Roman"/>
          <w:sz w:val="24"/>
          <w:szCs w:val="24"/>
        </w:rPr>
        <w:br w:type="page"/>
      </w:r>
    </w:p>
    <w:p w14:paraId="455DFF8E" w14:textId="77777777" w:rsidR="003D1D80" w:rsidRPr="0088277D" w:rsidRDefault="00615F65" w:rsidP="00615F65">
      <w:pPr>
        <w:spacing w:line="453" w:lineRule="exact"/>
        <w:jc w:val="center"/>
        <w:rPr>
          <w:rFonts w:ascii="Times New Roman" w:hAnsi="Times New Roman"/>
          <w:b/>
          <w:sz w:val="24"/>
          <w:szCs w:val="24"/>
        </w:rPr>
      </w:pPr>
      <w:r w:rsidRPr="0088277D">
        <w:rPr>
          <w:rFonts w:ascii="Times New Roman" w:hAnsi="Times New Roman"/>
          <w:b/>
          <w:sz w:val="24"/>
          <w:szCs w:val="24"/>
        </w:rPr>
        <w:t>DECLARATION</w:t>
      </w:r>
    </w:p>
    <w:p w14:paraId="4221C4CD" w14:textId="77777777" w:rsidR="00615F65" w:rsidRPr="0088277D" w:rsidRDefault="00B07AFB" w:rsidP="00615F65">
      <w:pPr>
        <w:spacing w:line="453" w:lineRule="exact"/>
        <w:rPr>
          <w:rFonts w:ascii="Times New Roman" w:hAnsi="Times New Roman"/>
          <w:sz w:val="24"/>
          <w:szCs w:val="24"/>
        </w:rPr>
      </w:pPr>
      <w:r w:rsidRPr="0088277D">
        <w:rPr>
          <w:rFonts w:ascii="Times New Roman" w:hAnsi="Times New Roman"/>
          <w:sz w:val="24"/>
          <w:szCs w:val="24"/>
        </w:rPr>
        <w:t>I</w:t>
      </w:r>
      <w:r w:rsidR="00D1109A" w:rsidRPr="0088277D">
        <w:rPr>
          <w:rFonts w:ascii="Times New Roman" w:hAnsi="Times New Roman"/>
          <w:sz w:val="24"/>
          <w:szCs w:val="24"/>
        </w:rPr>
        <w:t>,</w:t>
      </w:r>
      <w:r w:rsidR="00615F65" w:rsidRPr="0088277D">
        <w:rPr>
          <w:rFonts w:ascii="Times New Roman" w:hAnsi="Times New Roman"/>
          <w:sz w:val="24"/>
          <w:szCs w:val="24"/>
        </w:rPr>
        <w:t xml:space="preserve"> </w:t>
      </w:r>
      <w:r w:rsidR="007F1F88" w:rsidRPr="0088277D">
        <w:rPr>
          <w:rFonts w:ascii="Times New Roman" w:hAnsi="Times New Roman"/>
          <w:sz w:val="24"/>
          <w:szCs w:val="24"/>
        </w:rPr>
        <w:fldChar w:fldCharType="begin">
          <w:ffData>
            <w:name w:val="Text15"/>
            <w:enabled/>
            <w:calcOnExit w:val="0"/>
            <w:textInput>
              <w:default w:val="[Your Name]"/>
            </w:textInput>
          </w:ffData>
        </w:fldChar>
      </w:r>
      <w:r w:rsidR="007F1F88" w:rsidRPr="0088277D">
        <w:rPr>
          <w:rFonts w:ascii="Times New Roman" w:hAnsi="Times New Roman"/>
          <w:sz w:val="24"/>
          <w:szCs w:val="24"/>
        </w:rPr>
        <w:instrText xml:space="preserve"> FORMTEXT </w:instrText>
      </w:r>
      <w:r w:rsidR="007F1F88" w:rsidRPr="0088277D">
        <w:rPr>
          <w:rFonts w:ascii="Times New Roman" w:hAnsi="Times New Roman"/>
          <w:sz w:val="24"/>
          <w:szCs w:val="24"/>
        </w:rPr>
      </w:r>
      <w:r w:rsidR="007F1F88" w:rsidRPr="0088277D">
        <w:rPr>
          <w:rFonts w:ascii="Times New Roman" w:hAnsi="Times New Roman"/>
          <w:sz w:val="24"/>
          <w:szCs w:val="24"/>
        </w:rPr>
        <w:fldChar w:fldCharType="separate"/>
      </w:r>
      <w:r w:rsidR="007F1F88" w:rsidRPr="0088277D">
        <w:rPr>
          <w:rFonts w:ascii="Times New Roman" w:hAnsi="Times New Roman"/>
          <w:noProof/>
          <w:sz w:val="24"/>
          <w:szCs w:val="24"/>
        </w:rPr>
        <w:t>[Your Name]</w:t>
      </w:r>
      <w:r w:rsidR="007F1F88" w:rsidRPr="0088277D">
        <w:rPr>
          <w:rFonts w:ascii="Times New Roman" w:hAnsi="Times New Roman"/>
          <w:sz w:val="24"/>
          <w:szCs w:val="24"/>
        </w:rPr>
        <w:fldChar w:fldCharType="end"/>
      </w:r>
      <w:r w:rsidR="007F1F88" w:rsidRPr="0088277D">
        <w:rPr>
          <w:rFonts w:ascii="Times New Roman" w:hAnsi="Times New Roman"/>
          <w:sz w:val="24"/>
          <w:szCs w:val="24"/>
        </w:rPr>
        <w:t xml:space="preserve">, </w:t>
      </w:r>
      <w:r w:rsidR="00B778D4" w:rsidRPr="0088277D">
        <w:rPr>
          <w:rFonts w:ascii="Times New Roman" w:hAnsi="Times New Roman"/>
          <w:sz w:val="24"/>
          <w:szCs w:val="24"/>
        </w:rPr>
        <w:t>declare the following</w:t>
      </w:r>
      <w:r w:rsidR="00615F65" w:rsidRPr="0088277D">
        <w:rPr>
          <w:rFonts w:ascii="Times New Roman" w:hAnsi="Times New Roman"/>
          <w:sz w:val="24"/>
          <w:szCs w:val="24"/>
        </w:rPr>
        <w:t>:</w:t>
      </w:r>
    </w:p>
    <w:p w14:paraId="2487BAA0" w14:textId="77777777" w:rsidR="00615F65" w:rsidRPr="0088277D" w:rsidRDefault="00615F65" w:rsidP="00615F65">
      <w:pPr>
        <w:spacing w:line="453" w:lineRule="exact"/>
        <w:rPr>
          <w:rFonts w:ascii="Times New Roman" w:hAnsi="Times New Roman"/>
          <w:sz w:val="24"/>
          <w:szCs w:val="24"/>
        </w:rPr>
      </w:pPr>
    </w:p>
    <w:p w14:paraId="060F50EA" w14:textId="77777777" w:rsidR="0047735D" w:rsidRPr="0088277D" w:rsidRDefault="00B07AFB" w:rsidP="00B778D4">
      <w:pPr>
        <w:numPr>
          <w:ilvl w:val="0"/>
          <w:numId w:val="6"/>
        </w:numPr>
        <w:spacing w:line="453" w:lineRule="exact"/>
        <w:rPr>
          <w:rFonts w:ascii="Times New Roman" w:hAnsi="Times New Roman"/>
          <w:sz w:val="24"/>
          <w:szCs w:val="24"/>
        </w:rPr>
      </w:pPr>
      <w:r w:rsidRPr="0088277D">
        <w:rPr>
          <w:rFonts w:ascii="Times New Roman" w:hAnsi="Times New Roman"/>
          <w:sz w:val="24"/>
          <w:szCs w:val="24"/>
        </w:rPr>
        <w:t>I</w:t>
      </w:r>
      <w:r w:rsidR="00D1109A" w:rsidRPr="0088277D">
        <w:rPr>
          <w:rFonts w:ascii="Times New Roman" w:hAnsi="Times New Roman"/>
          <w:sz w:val="24"/>
          <w:szCs w:val="24"/>
        </w:rPr>
        <w:t xml:space="preserve"> </w:t>
      </w:r>
      <w:r w:rsidR="00B778D4" w:rsidRPr="0088277D">
        <w:rPr>
          <w:rFonts w:ascii="Times New Roman" w:hAnsi="Times New Roman"/>
          <w:sz w:val="24"/>
          <w:szCs w:val="24"/>
        </w:rPr>
        <w:t xml:space="preserve">have personal knowledge of all facts stated in this declaration and if called to testify, </w:t>
      </w:r>
      <w:proofErr w:type="gramStart"/>
      <w:r w:rsidR="00B778D4" w:rsidRPr="0088277D">
        <w:rPr>
          <w:rFonts w:ascii="Times New Roman" w:hAnsi="Times New Roman"/>
          <w:sz w:val="24"/>
          <w:szCs w:val="24"/>
        </w:rPr>
        <w:t>would</w:t>
      </w:r>
      <w:proofErr w:type="gramEnd"/>
      <w:r w:rsidR="00B778D4" w:rsidRPr="0088277D">
        <w:rPr>
          <w:rFonts w:ascii="Times New Roman" w:hAnsi="Times New Roman"/>
          <w:sz w:val="24"/>
          <w:szCs w:val="24"/>
        </w:rPr>
        <w:t xml:space="preserve"> testify consistently with the facts stated in this declaration.</w:t>
      </w:r>
    </w:p>
    <w:p w14:paraId="149FCABF" w14:textId="77777777" w:rsidR="000E2936" w:rsidRPr="0088277D" w:rsidRDefault="000E2936" w:rsidP="004A4718">
      <w:pPr>
        <w:numPr>
          <w:ilvl w:val="0"/>
          <w:numId w:val="6"/>
        </w:numPr>
        <w:spacing w:line="453" w:lineRule="exact"/>
        <w:rPr>
          <w:rFonts w:ascii="Times New Roman" w:hAnsi="Times New Roman"/>
          <w:sz w:val="24"/>
          <w:szCs w:val="24"/>
        </w:rPr>
      </w:pPr>
      <w:r w:rsidRPr="0088277D">
        <w:rPr>
          <w:rFonts w:ascii="Times New Roman" w:hAnsi="Times New Roman"/>
          <w:sz w:val="24"/>
          <w:szCs w:val="24"/>
        </w:rPr>
        <w:t xml:space="preserve">On </w:t>
      </w:r>
      <w:bookmarkStart w:id="19" w:name="Text18"/>
      <w:r w:rsidR="0088277D" w:rsidRPr="0088277D">
        <w:rPr>
          <w:rFonts w:ascii="Times New Roman" w:hAnsi="Times New Roman"/>
          <w:sz w:val="24"/>
          <w:szCs w:val="24"/>
        </w:rPr>
        <w:fldChar w:fldCharType="begin">
          <w:ffData>
            <w:name w:val="Text18"/>
            <w:enabled/>
            <w:calcOnExit w:val="0"/>
            <w:textInput>
              <w:default w:val="[Date of Trustee's Sale]"/>
            </w:textInput>
          </w:ffData>
        </w:fldChar>
      </w:r>
      <w:r w:rsidR="0088277D" w:rsidRPr="0088277D">
        <w:rPr>
          <w:rFonts w:ascii="Times New Roman" w:hAnsi="Times New Roman"/>
          <w:sz w:val="24"/>
          <w:szCs w:val="24"/>
        </w:rPr>
        <w:instrText xml:space="preserve"> FORMTEXT </w:instrText>
      </w:r>
      <w:r w:rsidR="0088277D" w:rsidRPr="0088277D">
        <w:rPr>
          <w:rFonts w:ascii="Times New Roman" w:hAnsi="Times New Roman"/>
          <w:sz w:val="24"/>
          <w:szCs w:val="24"/>
        </w:rPr>
      </w:r>
      <w:r w:rsidR="0088277D" w:rsidRPr="0088277D">
        <w:rPr>
          <w:rFonts w:ascii="Times New Roman" w:hAnsi="Times New Roman"/>
          <w:sz w:val="24"/>
          <w:szCs w:val="24"/>
        </w:rPr>
        <w:fldChar w:fldCharType="separate"/>
      </w:r>
      <w:r w:rsidR="0088277D" w:rsidRPr="0088277D">
        <w:rPr>
          <w:rFonts w:ascii="Times New Roman" w:hAnsi="Times New Roman"/>
          <w:noProof/>
          <w:sz w:val="24"/>
          <w:szCs w:val="24"/>
        </w:rPr>
        <w:t>[Date of Trustee's Sale]</w:t>
      </w:r>
      <w:r w:rsidR="0088277D" w:rsidRPr="0088277D">
        <w:rPr>
          <w:rFonts w:ascii="Times New Roman" w:hAnsi="Times New Roman"/>
          <w:sz w:val="24"/>
          <w:szCs w:val="24"/>
        </w:rPr>
        <w:fldChar w:fldCharType="end"/>
      </w:r>
      <w:bookmarkEnd w:id="19"/>
      <w:r w:rsidR="0088277D" w:rsidRPr="0088277D">
        <w:rPr>
          <w:rFonts w:ascii="Times New Roman" w:hAnsi="Times New Roman"/>
          <w:sz w:val="24"/>
          <w:szCs w:val="24"/>
        </w:rPr>
        <w:t xml:space="preserve"> </w:t>
      </w:r>
      <w:r w:rsidR="008D44EE" w:rsidRPr="0088277D">
        <w:rPr>
          <w:rFonts w:ascii="Times New Roman" w:hAnsi="Times New Roman"/>
          <w:sz w:val="24"/>
          <w:szCs w:val="24"/>
        </w:rPr>
        <w:t>the real property located at</w:t>
      </w:r>
      <w:r w:rsidR="004A4718" w:rsidRPr="0088277D">
        <w:rPr>
          <w:rFonts w:ascii="Times New Roman" w:hAnsi="Times New Roman"/>
          <w:sz w:val="24"/>
          <w:szCs w:val="24"/>
        </w:rPr>
        <w:t xml:space="preserve"> </w:t>
      </w:r>
      <w:bookmarkStart w:id="20" w:name="Text19"/>
      <w:r w:rsidR="0088277D" w:rsidRPr="0088277D">
        <w:rPr>
          <w:rFonts w:ascii="Times New Roman" w:hAnsi="Times New Roman"/>
          <w:sz w:val="24"/>
          <w:szCs w:val="24"/>
        </w:rPr>
        <w:fldChar w:fldCharType="begin">
          <w:ffData>
            <w:name w:val="Text19"/>
            <w:enabled/>
            <w:calcOnExit w:val="0"/>
            <w:textInput>
              <w:default w:val="[Street Address, City, State, Zip of foreclosed property]"/>
            </w:textInput>
          </w:ffData>
        </w:fldChar>
      </w:r>
      <w:r w:rsidR="0088277D" w:rsidRPr="0088277D">
        <w:rPr>
          <w:rFonts w:ascii="Times New Roman" w:hAnsi="Times New Roman"/>
          <w:sz w:val="24"/>
          <w:szCs w:val="24"/>
        </w:rPr>
        <w:instrText xml:space="preserve"> FORMTEXT </w:instrText>
      </w:r>
      <w:r w:rsidR="0088277D" w:rsidRPr="0088277D">
        <w:rPr>
          <w:rFonts w:ascii="Times New Roman" w:hAnsi="Times New Roman"/>
          <w:sz w:val="24"/>
          <w:szCs w:val="24"/>
        </w:rPr>
      </w:r>
      <w:r w:rsidR="0088277D" w:rsidRPr="0088277D">
        <w:rPr>
          <w:rFonts w:ascii="Times New Roman" w:hAnsi="Times New Roman"/>
          <w:sz w:val="24"/>
          <w:szCs w:val="24"/>
        </w:rPr>
        <w:fldChar w:fldCharType="separate"/>
      </w:r>
      <w:r w:rsidR="0088277D" w:rsidRPr="0088277D">
        <w:rPr>
          <w:rFonts w:ascii="Times New Roman" w:hAnsi="Times New Roman"/>
          <w:noProof/>
          <w:sz w:val="24"/>
          <w:szCs w:val="24"/>
        </w:rPr>
        <w:t>[Street Address, City, State, Zip of foreclosed property]</w:t>
      </w:r>
      <w:r w:rsidR="0088277D" w:rsidRPr="0088277D">
        <w:rPr>
          <w:rFonts w:ascii="Times New Roman" w:hAnsi="Times New Roman"/>
          <w:sz w:val="24"/>
          <w:szCs w:val="24"/>
        </w:rPr>
        <w:fldChar w:fldCharType="end"/>
      </w:r>
      <w:bookmarkEnd w:id="20"/>
      <w:r w:rsidR="008D44EE" w:rsidRPr="0088277D">
        <w:rPr>
          <w:rFonts w:ascii="Times New Roman" w:hAnsi="Times New Roman"/>
          <w:sz w:val="24"/>
          <w:szCs w:val="24"/>
        </w:rPr>
        <w:t xml:space="preserve"> </w:t>
      </w:r>
      <w:r w:rsidR="004A4718" w:rsidRPr="0088277D">
        <w:rPr>
          <w:rFonts w:ascii="Times New Roman" w:hAnsi="Times New Roman"/>
          <w:sz w:val="24"/>
          <w:szCs w:val="24"/>
        </w:rPr>
        <w:t>(hereafter “PROPERTY”)</w:t>
      </w:r>
      <w:r w:rsidRPr="0088277D">
        <w:rPr>
          <w:rFonts w:ascii="Times New Roman" w:hAnsi="Times New Roman"/>
          <w:sz w:val="24"/>
          <w:szCs w:val="24"/>
        </w:rPr>
        <w:t xml:space="preserve"> was sold at trustee sale pursuant to the terms of the mortgage on that property.</w:t>
      </w:r>
    </w:p>
    <w:p w14:paraId="5131BB88" w14:textId="77777777" w:rsidR="00D1109A" w:rsidRPr="0088277D" w:rsidRDefault="00B07AFB" w:rsidP="004A4718">
      <w:pPr>
        <w:numPr>
          <w:ilvl w:val="0"/>
          <w:numId w:val="6"/>
        </w:numPr>
        <w:spacing w:line="453" w:lineRule="exact"/>
        <w:rPr>
          <w:rFonts w:ascii="Times New Roman" w:hAnsi="Times New Roman"/>
          <w:sz w:val="24"/>
          <w:szCs w:val="24"/>
        </w:rPr>
      </w:pPr>
      <w:r w:rsidRPr="0088277D">
        <w:rPr>
          <w:rFonts w:ascii="Times New Roman" w:hAnsi="Times New Roman"/>
          <w:sz w:val="24"/>
          <w:szCs w:val="24"/>
        </w:rPr>
        <w:t>I am the recorded owner</w:t>
      </w:r>
      <w:r w:rsidR="00D1109A" w:rsidRPr="0088277D">
        <w:rPr>
          <w:rFonts w:ascii="Times New Roman" w:hAnsi="Times New Roman"/>
          <w:sz w:val="24"/>
          <w:szCs w:val="24"/>
        </w:rPr>
        <w:t xml:space="preserve"> of the PROPERTY just prior to the trustee sale.</w:t>
      </w:r>
    </w:p>
    <w:p w14:paraId="7BF42872" w14:textId="77777777" w:rsidR="000E2936" w:rsidRPr="0088277D" w:rsidRDefault="000E2936" w:rsidP="004A4718">
      <w:pPr>
        <w:numPr>
          <w:ilvl w:val="0"/>
          <w:numId w:val="6"/>
        </w:numPr>
        <w:spacing w:line="453" w:lineRule="exact"/>
        <w:rPr>
          <w:rFonts w:ascii="Times New Roman" w:hAnsi="Times New Roman"/>
          <w:sz w:val="24"/>
          <w:szCs w:val="24"/>
        </w:rPr>
      </w:pPr>
      <w:r w:rsidRPr="0088277D">
        <w:rPr>
          <w:rFonts w:ascii="Times New Roman" w:hAnsi="Times New Roman"/>
          <w:sz w:val="24"/>
          <w:szCs w:val="24"/>
        </w:rPr>
        <w:t>After the sale, the trustee pai</w:t>
      </w:r>
      <w:r w:rsidR="00DA43ED" w:rsidRPr="0088277D">
        <w:rPr>
          <w:rFonts w:ascii="Times New Roman" w:hAnsi="Times New Roman"/>
          <w:sz w:val="24"/>
          <w:szCs w:val="24"/>
        </w:rPr>
        <w:t xml:space="preserve">d the creditors to </w:t>
      </w:r>
      <w:proofErr w:type="gramStart"/>
      <w:r w:rsidR="00DA43ED" w:rsidRPr="0088277D">
        <w:rPr>
          <w:rFonts w:ascii="Times New Roman" w:hAnsi="Times New Roman"/>
          <w:sz w:val="24"/>
          <w:szCs w:val="24"/>
        </w:rPr>
        <w:t>the PROPERTY</w:t>
      </w:r>
      <w:proofErr w:type="gramEnd"/>
      <w:r w:rsidRPr="0088277D">
        <w:rPr>
          <w:rFonts w:ascii="Times New Roman" w:hAnsi="Times New Roman"/>
          <w:sz w:val="24"/>
          <w:szCs w:val="24"/>
        </w:rPr>
        <w:t xml:space="preserve">, </w:t>
      </w:r>
      <w:r w:rsidR="002D702D" w:rsidRPr="0088277D">
        <w:rPr>
          <w:rFonts w:ascii="Times New Roman" w:hAnsi="Times New Roman"/>
          <w:sz w:val="24"/>
          <w:szCs w:val="24"/>
        </w:rPr>
        <w:t xml:space="preserve">and </w:t>
      </w:r>
      <w:r w:rsidRPr="0088277D">
        <w:rPr>
          <w:rFonts w:ascii="Times New Roman" w:hAnsi="Times New Roman"/>
          <w:sz w:val="24"/>
          <w:szCs w:val="24"/>
        </w:rPr>
        <w:t xml:space="preserve">a surplus in the amount of </w:t>
      </w:r>
      <w:bookmarkStart w:id="21" w:name="Text20"/>
      <w:r w:rsidR="0088277D" w:rsidRPr="0088277D">
        <w:rPr>
          <w:rFonts w:ascii="Times New Roman" w:hAnsi="Times New Roman"/>
          <w:sz w:val="24"/>
          <w:szCs w:val="24"/>
        </w:rPr>
        <w:fldChar w:fldCharType="begin">
          <w:ffData>
            <w:name w:val="Text20"/>
            <w:enabled/>
            <w:calcOnExit w:val="0"/>
            <w:textInput>
              <w:default w:val="[$Surplus Amount from Petition]"/>
            </w:textInput>
          </w:ffData>
        </w:fldChar>
      </w:r>
      <w:r w:rsidR="0088277D" w:rsidRPr="0088277D">
        <w:rPr>
          <w:rFonts w:ascii="Times New Roman" w:hAnsi="Times New Roman"/>
          <w:sz w:val="24"/>
          <w:szCs w:val="24"/>
        </w:rPr>
        <w:instrText xml:space="preserve"> FORMTEXT </w:instrText>
      </w:r>
      <w:r w:rsidR="0088277D" w:rsidRPr="0088277D">
        <w:rPr>
          <w:rFonts w:ascii="Times New Roman" w:hAnsi="Times New Roman"/>
          <w:sz w:val="24"/>
          <w:szCs w:val="24"/>
        </w:rPr>
      </w:r>
      <w:r w:rsidR="0088277D" w:rsidRPr="0088277D">
        <w:rPr>
          <w:rFonts w:ascii="Times New Roman" w:hAnsi="Times New Roman"/>
          <w:sz w:val="24"/>
          <w:szCs w:val="24"/>
        </w:rPr>
        <w:fldChar w:fldCharType="separate"/>
      </w:r>
      <w:r w:rsidR="0088277D" w:rsidRPr="0088277D">
        <w:rPr>
          <w:rFonts w:ascii="Times New Roman" w:hAnsi="Times New Roman"/>
          <w:noProof/>
          <w:sz w:val="24"/>
          <w:szCs w:val="24"/>
        </w:rPr>
        <w:t>[$Surplus Amount from Petition]</w:t>
      </w:r>
      <w:r w:rsidR="0088277D" w:rsidRPr="0088277D">
        <w:rPr>
          <w:rFonts w:ascii="Times New Roman" w:hAnsi="Times New Roman"/>
          <w:sz w:val="24"/>
          <w:szCs w:val="24"/>
        </w:rPr>
        <w:fldChar w:fldCharType="end"/>
      </w:r>
      <w:bookmarkEnd w:id="21"/>
      <w:r w:rsidR="0088277D" w:rsidRPr="0088277D">
        <w:rPr>
          <w:rFonts w:ascii="Times New Roman" w:hAnsi="Times New Roman"/>
          <w:sz w:val="24"/>
          <w:szCs w:val="24"/>
        </w:rPr>
        <w:t xml:space="preserve"> </w:t>
      </w:r>
      <w:r w:rsidRPr="0088277D">
        <w:rPr>
          <w:rFonts w:ascii="Times New Roman" w:hAnsi="Times New Roman"/>
          <w:sz w:val="24"/>
          <w:szCs w:val="24"/>
        </w:rPr>
        <w:t>remained.</w:t>
      </w:r>
    </w:p>
    <w:p w14:paraId="60C087A9" w14:textId="77777777" w:rsidR="000E2936" w:rsidRPr="0088277D" w:rsidRDefault="000E2936" w:rsidP="004A4718">
      <w:pPr>
        <w:numPr>
          <w:ilvl w:val="0"/>
          <w:numId w:val="6"/>
        </w:numPr>
        <w:spacing w:line="453" w:lineRule="exact"/>
        <w:rPr>
          <w:rFonts w:ascii="Times New Roman" w:hAnsi="Times New Roman"/>
          <w:sz w:val="24"/>
          <w:szCs w:val="24"/>
        </w:rPr>
      </w:pPr>
      <w:r w:rsidRPr="0088277D">
        <w:rPr>
          <w:rFonts w:ascii="Times New Roman" w:hAnsi="Times New Roman"/>
          <w:sz w:val="24"/>
          <w:szCs w:val="24"/>
        </w:rPr>
        <w:t xml:space="preserve">On </w:t>
      </w:r>
      <w:bookmarkStart w:id="22" w:name="Text21"/>
      <w:r w:rsidR="0088277D" w:rsidRPr="0088277D">
        <w:rPr>
          <w:rFonts w:ascii="Times New Roman" w:hAnsi="Times New Roman"/>
          <w:sz w:val="24"/>
          <w:szCs w:val="24"/>
        </w:rPr>
        <w:fldChar w:fldCharType="begin">
          <w:ffData>
            <w:name w:val="Text21"/>
            <w:enabled/>
            <w:calcOnExit w:val="0"/>
            <w:textInput>
              <w:default w:val="[Date of order]"/>
            </w:textInput>
          </w:ffData>
        </w:fldChar>
      </w:r>
      <w:r w:rsidR="0088277D" w:rsidRPr="0088277D">
        <w:rPr>
          <w:rFonts w:ascii="Times New Roman" w:hAnsi="Times New Roman"/>
          <w:sz w:val="24"/>
          <w:szCs w:val="24"/>
        </w:rPr>
        <w:instrText xml:space="preserve"> FORMTEXT </w:instrText>
      </w:r>
      <w:r w:rsidR="0088277D" w:rsidRPr="0088277D">
        <w:rPr>
          <w:rFonts w:ascii="Times New Roman" w:hAnsi="Times New Roman"/>
          <w:sz w:val="24"/>
          <w:szCs w:val="24"/>
        </w:rPr>
      </w:r>
      <w:r w:rsidR="0088277D" w:rsidRPr="0088277D">
        <w:rPr>
          <w:rFonts w:ascii="Times New Roman" w:hAnsi="Times New Roman"/>
          <w:sz w:val="24"/>
          <w:szCs w:val="24"/>
        </w:rPr>
        <w:fldChar w:fldCharType="separate"/>
      </w:r>
      <w:r w:rsidR="0088277D" w:rsidRPr="0088277D">
        <w:rPr>
          <w:rFonts w:ascii="Times New Roman" w:hAnsi="Times New Roman"/>
          <w:noProof/>
          <w:sz w:val="24"/>
          <w:szCs w:val="24"/>
        </w:rPr>
        <w:t>[Date of order]</w:t>
      </w:r>
      <w:r w:rsidR="0088277D" w:rsidRPr="0088277D">
        <w:rPr>
          <w:rFonts w:ascii="Times New Roman" w:hAnsi="Times New Roman"/>
          <w:sz w:val="24"/>
          <w:szCs w:val="24"/>
        </w:rPr>
        <w:fldChar w:fldCharType="end"/>
      </w:r>
      <w:bookmarkEnd w:id="22"/>
      <w:r w:rsidRPr="0088277D">
        <w:rPr>
          <w:rFonts w:ascii="Times New Roman" w:hAnsi="Times New Roman"/>
          <w:sz w:val="24"/>
          <w:szCs w:val="24"/>
        </w:rPr>
        <w:t xml:space="preserve">, the court permitted the petitioner reasonable attorney fees and costs, which were deducted from the surplus, and directed the remaining </w:t>
      </w:r>
      <w:bookmarkStart w:id="23" w:name="Text22"/>
      <w:r w:rsidR="0088277D" w:rsidRPr="0088277D">
        <w:rPr>
          <w:rFonts w:ascii="Times New Roman" w:hAnsi="Times New Roman"/>
          <w:sz w:val="24"/>
          <w:szCs w:val="24"/>
        </w:rPr>
        <w:fldChar w:fldCharType="begin">
          <w:ffData>
            <w:name w:val="Text22"/>
            <w:enabled/>
            <w:calcOnExit w:val="0"/>
            <w:textInput>
              <w:default w:val="[amount deposited with clerk]"/>
            </w:textInput>
          </w:ffData>
        </w:fldChar>
      </w:r>
      <w:r w:rsidR="0088277D" w:rsidRPr="0088277D">
        <w:rPr>
          <w:rFonts w:ascii="Times New Roman" w:hAnsi="Times New Roman"/>
          <w:sz w:val="24"/>
          <w:szCs w:val="24"/>
        </w:rPr>
        <w:instrText xml:space="preserve"> FORMTEXT </w:instrText>
      </w:r>
      <w:r w:rsidR="0088277D" w:rsidRPr="0088277D">
        <w:rPr>
          <w:rFonts w:ascii="Times New Roman" w:hAnsi="Times New Roman"/>
          <w:sz w:val="24"/>
          <w:szCs w:val="24"/>
        </w:rPr>
      </w:r>
      <w:r w:rsidR="0088277D" w:rsidRPr="0088277D">
        <w:rPr>
          <w:rFonts w:ascii="Times New Roman" w:hAnsi="Times New Roman"/>
          <w:sz w:val="24"/>
          <w:szCs w:val="24"/>
        </w:rPr>
        <w:fldChar w:fldCharType="separate"/>
      </w:r>
      <w:r w:rsidR="0088277D" w:rsidRPr="0088277D">
        <w:rPr>
          <w:rFonts w:ascii="Times New Roman" w:hAnsi="Times New Roman"/>
          <w:noProof/>
          <w:sz w:val="24"/>
          <w:szCs w:val="24"/>
        </w:rPr>
        <w:t>[amount deposited with clerk]</w:t>
      </w:r>
      <w:r w:rsidR="0088277D" w:rsidRPr="0088277D">
        <w:rPr>
          <w:rFonts w:ascii="Times New Roman" w:hAnsi="Times New Roman"/>
          <w:sz w:val="24"/>
          <w:szCs w:val="24"/>
        </w:rPr>
        <w:fldChar w:fldCharType="end"/>
      </w:r>
      <w:bookmarkEnd w:id="23"/>
      <w:r w:rsidR="0088277D" w:rsidRPr="0088277D">
        <w:rPr>
          <w:rFonts w:ascii="Times New Roman" w:hAnsi="Times New Roman"/>
          <w:sz w:val="24"/>
          <w:szCs w:val="24"/>
        </w:rPr>
        <w:t xml:space="preserve"> </w:t>
      </w:r>
      <w:r w:rsidRPr="0088277D">
        <w:rPr>
          <w:rFonts w:ascii="Times New Roman" w:hAnsi="Times New Roman"/>
          <w:sz w:val="24"/>
          <w:szCs w:val="24"/>
        </w:rPr>
        <w:t>deposited with the clerk of the court.</w:t>
      </w:r>
    </w:p>
    <w:p w14:paraId="55214E1D" w14:textId="77777777" w:rsidR="00B778D4" w:rsidRPr="0088277D" w:rsidRDefault="00B07AFB" w:rsidP="00B778D4">
      <w:pPr>
        <w:numPr>
          <w:ilvl w:val="0"/>
          <w:numId w:val="6"/>
        </w:numPr>
        <w:spacing w:line="453" w:lineRule="exact"/>
        <w:rPr>
          <w:rFonts w:ascii="Times New Roman" w:hAnsi="Times New Roman"/>
          <w:sz w:val="24"/>
          <w:szCs w:val="24"/>
        </w:rPr>
      </w:pPr>
      <w:r w:rsidRPr="0088277D">
        <w:rPr>
          <w:rFonts w:ascii="Times New Roman" w:hAnsi="Times New Roman"/>
          <w:sz w:val="24"/>
          <w:szCs w:val="24"/>
        </w:rPr>
        <w:t>I know</w:t>
      </w:r>
      <w:r w:rsidR="008D44EE" w:rsidRPr="0088277D">
        <w:rPr>
          <w:rFonts w:ascii="Times New Roman" w:hAnsi="Times New Roman"/>
          <w:sz w:val="24"/>
          <w:szCs w:val="24"/>
        </w:rPr>
        <w:t xml:space="preserve"> of no other person with a superior claim to the surplus funds from the sale of this </w:t>
      </w:r>
      <w:proofErr w:type="gramStart"/>
      <w:r w:rsidR="008D44EE" w:rsidRPr="0088277D">
        <w:rPr>
          <w:rFonts w:ascii="Times New Roman" w:hAnsi="Times New Roman"/>
          <w:sz w:val="24"/>
          <w:szCs w:val="24"/>
        </w:rPr>
        <w:t>property, and</w:t>
      </w:r>
      <w:proofErr w:type="gramEnd"/>
      <w:r w:rsidR="008D44EE" w:rsidRPr="0088277D">
        <w:rPr>
          <w:rFonts w:ascii="Times New Roman" w:hAnsi="Times New Roman"/>
          <w:sz w:val="24"/>
          <w:szCs w:val="24"/>
        </w:rPr>
        <w:t xml:space="preserve"> therefore claim all surplus funds </w:t>
      </w:r>
      <w:r w:rsidR="00D1109A" w:rsidRPr="0088277D">
        <w:rPr>
          <w:rFonts w:ascii="Times New Roman" w:hAnsi="Times New Roman"/>
          <w:sz w:val="24"/>
          <w:szCs w:val="24"/>
        </w:rPr>
        <w:t xml:space="preserve">remaining after any court-authorized deductions from the </w:t>
      </w:r>
      <w:r w:rsidR="008D44EE" w:rsidRPr="0088277D">
        <w:rPr>
          <w:rFonts w:ascii="Times New Roman" w:hAnsi="Times New Roman"/>
          <w:sz w:val="24"/>
          <w:szCs w:val="24"/>
        </w:rPr>
        <w:t>sale of the PROPERTY.</w:t>
      </w:r>
    </w:p>
    <w:bookmarkStart w:id="24" w:name="Text23"/>
    <w:p w14:paraId="79BE81B4" w14:textId="77777777" w:rsidR="0088277D" w:rsidRPr="0088277D" w:rsidRDefault="0088277D" w:rsidP="00B778D4">
      <w:pPr>
        <w:numPr>
          <w:ilvl w:val="0"/>
          <w:numId w:val="6"/>
        </w:numPr>
        <w:spacing w:line="453" w:lineRule="exact"/>
        <w:rPr>
          <w:rFonts w:ascii="Times New Roman" w:hAnsi="Times New Roman"/>
          <w:sz w:val="24"/>
          <w:szCs w:val="24"/>
        </w:rPr>
      </w:pPr>
      <w:r w:rsidRPr="0088277D">
        <w:rPr>
          <w:rFonts w:ascii="Times New Roman" w:hAnsi="Times New Roman"/>
          <w:sz w:val="24"/>
          <w:szCs w:val="24"/>
        </w:rPr>
        <w:fldChar w:fldCharType="begin">
          <w:ffData>
            <w:name w:val="Text23"/>
            <w:enabled/>
            <w:calcOnExit w:val="0"/>
            <w:textInput>
              <w:default w:val="[Explain why you didn’t participate earlier, if applicabl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[Explain why you didn’t participate earlier, if applicable.]</w:t>
      </w:r>
      <w:r w:rsidRPr="0088277D">
        <w:rPr>
          <w:rFonts w:ascii="Times New Roman" w:hAnsi="Times New Roman"/>
          <w:sz w:val="24"/>
          <w:szCs w:val="24"/>
        </w:rPr>
        <w:fldChar w:fldCharType="end"/>
      </w:r>
      <w:bookmarkEnd w:id="24"/>
    </w:p>
    <w:p w14:paraId="1C82C80F" w14:textId="77777777" w:rsidR="00DA43ED" w:rsidRPr="0088277D" w:rsidRDefault="00DA43ED" w:rsidP="00B778D4">
      <w:pPr>
        <w:numPr>
          <w:ilvl w:val="0"/>
          <w:numId w:val="6"/>
        </w:numPr>
        <w:spacing w:line="453" w:lineRule="exact"/>
        <w:rPr>
          <w:rFonts w:ascii="Times New Roman" w:hAnsi="Times New Roman"/>
          <w:sz w:val="24"/>
          <w:szCs w:val="24"/>
        </w:rPr>
      </w:pPr>
      <w:r w:rsidRPr="0088277D">
        <w:rPr>
          <w:rFonts w:ascii="Times New Roman" w:hAnsi="Times New Roman"/>
          <w:sz w:val="24"/>
          <w:szCs w:val="24"/>
        </w:rPr>
        <w:t>For these reasons, I ask that the court direct the clerk to disburse the funds deposited as a surplus on the PROPERTY to me.</w:t>
      </w:r>
    </w:p>
    <w:p w14:paraId="6041B00E" w14:textId="77777777" w:rsidR="0088277D" w:rsidRPr="0088277D" w:rsidRDefault="00B07AFB" w:rsidP="0088277D">
      <w:pPr>
        <w:spacing w:line="453" w:lineRule="exact"/>
        <w:ind w:left="360"/>
        <w:rPr>
          <w:rFonts w:ascii="Times New Roman" w:hAnsi="Times New Roman"/>
          <w:sz w:val="24"/>
          <w:szCs w:val="24"/>
        </w:rPr>
      </w:pPr>
      <w:r w:rsidRPr="0088277D">
        <w:rPr>
          <w:rFonts w:ascii="Times New Roman" w:hAnsi="Times New Roman"/>
          <w:sz w:val="24"/>
          <w:szCs w:val="24"/>
        </w:rPr>
        <w:t>I</w:t>
      </w:r>
      <w:r w:rsidR="00615F65" w:rsidRPr="0088277D">
        <w:rPr>
          <w:rFonts w:ascii="Times New Roman" w:hAnsi="Times New Roman"/>
          <w:sz w:val="24"/>
          <w:szCs w:val="24"/>
        </w:rPr>
        <w:t xml:space="preserve"> declare under penalty of perjury under the laws of the State of California that the foregoing is true and correct.</w:t>
      </w:r>
    </w:p>
    <w:p w14:paraId="530BE34C" w14:textId="77777777" w:rsidR="0088277D" w:rsidRPr="0088277D" w:rsidRDefault="0088277D" w:rsidP="0088277D">
      <w:pPr>
        <w:spacing w:line="453" w:lineRule="exact"/>
        <w:rPr>
          <w:rFonts w:ascii="Times New Roman" w:hAnsi="Times New Roman"/>
          <w:sz w:val="24"/>
          <w:szCs w:val="24"/>
        </w:rPr>
      </w:pPr>
    </w:p>
    <w:p w14:paraId="0A1BCF20" w14:textId="77777777" w:rsidR="0088277D" w:rsidRPr="0088277D" w:rsidRDefault="0088277D" w:rsidP="0088277D">
      <w:pPr>
        <w:pStyle w:val="Signatureblockdate"/>
        <w:spacing w:line="227" w:lineRule="exact"/>
        <w:ind w:left="4709"/>
        <w:rPr>
          <w:rFonts w:ascii="Times New Roman" w:hAnsi="Times New Roman"/>
          <w:sz w:val="24"/>
          <w:szCs w:val="24"/>
          <w:u w:val="single"/>
        </w:rPr>
      </w:pPr>
      <w:r w:rsidRPr="0088277D">
        <w:rPr>
          <w:rFonts w:ascii="Times New Roman" w:hAnsi="Times New Roman"/>
          <w:sz w:val="24"/>
          <w:szCs w:val="24"/>
        </w:rPr>
        <w:t>Dated:</w:t>
      </w:r>
      <w:r w:rsidRPr="0088277D">
        <w:rPr>
          <w:rFonts w:ascii="Times New Roman" w:hAnsi="Times New Roman"/>
          <w:sz w:val="24"/>
          <w:szCs w:val="24"/>
        </w:rPr>
        <w:tab/>
        <w:t xml:space="preserve">    </w:t>
      </w:r>
      <w:r w:rsidRPr="0088277D">
        <w:rPr>
          <w:rFonts w:ascii="Times New Roman" w:hAnsi="Times New Roman"/>
          <w:sz w:val="24"/>
          <w:szCs w:val="24"/>
        </w:rPr>
        <w:fldChar w:fldCharType="begin">
          <w:ffData>
            <w:name w:val="Text16"/>
            <w:enabled/>
            <w:calcOnExit w:val="0"/>
            <w:textInput>
              <w:default w:val="[Date Signed]"/>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[Date Signed]</w:t>
      </w:r>
      <w:r w:rsidRPr="0088277D">
        <w:rPr>
          <w:rFonts w:ascii="Times New Roman" w:hAnsi="Times New Roman"/>
          <w:sz w:val="24"/>
          <w:szCs w:val="24"/>
        </w:rPr>
        <w:fldChar w:fldCharType="end"/>
      </w:r>
    </w:p>
    <w:p w14:paraId="67E5C368" w14:textId="77777777" w:rsidR="0088277D" w:rsidRPr="0088277D" w:rsidRDefault="0088277D" w:rsidP="0088277D">
      <w:pPr>
        <w:pStyle w:val="Signatureblockdate"/>
        <w:spacing w:line="227" w:lineRule="exact"/>
        <w:ind w:left="4709"/>
        <w:rPr>
          <w:rFonts w:ascii="Times New Roman" w:hAnsi="Times New Roman"/>
          <w:sz w:val="24"/>
          <w:szCs w:val="24"/>
          <w:u w:val="single"/>
        </w:rPr>
      </w:pPr>
    </w:p>
    <w:p w14:paraId="7486633D" w14:textId="77777777" w:rsidR="0088277D" w:rsidRPr="0088277D" w:rsidRDefault="0088277D" w:rsidP="0088277D">
      <w:pPr>
        <w:pStyle w:val="Signatureblockdate"/>
        <w:spacing w:line="227" w:lineRule="exact"/>
        <w:ind w:left="4709"/>
        <w:rPr>
          <w:rFonts w:ascii="Times New Roman" w:hAnsi="Times New Roman"/>
          <w:sz w:val="24"/>
          <w:szCs w:val="24"/>
          <w:u w:val="single"/>
        </w:rPr>
      </w:pPr>
    </w:p>
    <w:p w14:paraId="629A2207" w14:textId="77777777" w:rsidR="0088277D" w:rsidRPr="0088277D" w:rsidRDefault="0088277D" w:rsidP="0088277D">
      <w:pPr>
        <w:pStyle w:val="Signatureblockline"/>
        <w:rPr>
          <w:rFonts w:ascii="Times New Roman" w:hAnsi="Times New Roman"/>
          <w:sz w:val="24"/>
          <w:szCs w:val="24"/>
        </w:rPr>
      </w:pPr>
      <w:r w:rsidRPr="0088277D">
        <w:rPr>
          <w:rFonts w:ascii="Times New Roman" w:hAnsi="Times New Roman"/>
          <w:sz w:val="24"/>
          <w:szCs w:val="24"/>
          <w:u w:val="single"/>
        </w:rPr>
        <w:tab/>
      </w:r>
      <w:r w:rsidRPr="0088277D">
        <w:rPr>
          <w:rFonts w:ascii="Times New Roman" w:hAnsi="Times New Roman"/>
          <w:sz w:val="24"/>
          <w:szCs w:val="24"/>
          <w:u w:val="single"/>
        </w:rPr>
        <w:br/>
      </w:r>
      <w:r w:rsidRPr="0088277D">
        <w:rPr>
          <w:rFonts w:ascii="Times New Roman" w:hAnsi="Times New Roman"/>
          <w:sz w:val="24"/>
          <w:szCs w:val="24"/>
        </w:rPr>
        <w:fldChar w:fldCharType="begin">
          <w:ffData>
            <w:name w:val="Text15"/>
            <w:enabled/>
            <w:calcOnExit w:val="0"/>
            <w:textInput>
              <w:default w:val="[Your Name]"/>
            </w:textInput>
          </w:ffData>
        </w:fldChar>
      </w:r>
      <w:r w:rsidRPr="0088277D">
        <w:rPr>
          <w:rFonts w:ascii="Times New Roman" w:hAnsi="Times New Roman"/>
          <w:sz w:val="24"/>
          <w:szCs w:val="24"/>
        </w:rPr>
        <w:instrText xml:space="preserve"> FORMTEXT </w:instrText>
      </w:r>
      <w:r w:rsidRPr="0088277D">
        <w:rPr>
          <w:rFonts w:ascii="Times New Roman" w:hAnsi="Times New Roman"/>
          <w:sz w:val="24"/>
          <w:szCs w:val="24"/>
        </w:rPr>
      </w:r>
      <w:r w:rsidRPr="0088277D">
        <w:rPr>
          <w:rFonts w:ascii="Times New Roman" w:hAnsi="Times New Roman"/>
          <w:sz w:val="24"/>
          <w:szCs w:val="24"/>
        </w:rPr>
        <w:fldChar w:fldCharType="separate"/>
      </w:r>
      <w:r w:rsidRPr="0088277D">
        <w:rPr>
          <w:rFonts w:ascii="Times New Roman" w:hAnsi="Times New Roman"/>
          <w:noProof/>
          <w:sz w:val="24"/>
          <w:szCs w:val="24"/>
        </w:rPr>
        <w:t>[Your Name]</w:t>
      </w:r>
      <w:r w:rsidRPr="0088277D">
        <w:rPr>
          <w:rFonts w:ascii="Times New Roman" w:hAnsi="Times New Roman"/>
          <w:sz w:val="24"/>
          <w:szCs w:val="24"/>
        </w:rPr>
        <w:fldChar w:fldCharType="end"/>
      </w:r>
      <w:r w:rsidRPr="0088277D">
        <w:rPr>
          <w:rFonts w:ascii="Times New Roman" w:hAnsi="Times New Roman"/>
          <w:sz w:val="24"/>
          <w:szCs w:val="24"/>
        </w:rPr>
        <w:t>, Claimant in Pro Per</w:t>
      </w:r>
    </w:p>
    <w:p w14:paraId="4E1864F2" w14:textId="77777777" w:rsidR="0088277D" w:rsidRPr="0088277D" w:rsidRDefault="0088277D" w:rsidP="0088277D">
      <w:pPr>
        <w:spacing w:line="453" w:lineRule="exact"/>
        <w:rPr>
          <w:rFonts w:ascii="Times New Roman" w:hAnsi="Times New Roman"/>
          <w:sz w:val="24"/>
          <w:szCs w:val="24"/>
        </w:rPr>
      </w:pPr>
    </w:p>
    <w:p w14:paraId="18E5822A" w14:textId="77777777" w:rsidR="00035BF1" w:rsidRPr="0088277D" w:rsidRDefault="00035BF1" w:rsidP="0088277D">
      <w:pPr>
        <w:pStyle w:val="Signatureblockdate"/>
        <w:spacing w:line="227" w:lineRule="exact"/>
        <w:ind w:left="4709"/>
        <w:rPr>
          <w:rFonts w:ascii="Times New Roman" w:hAnsi="Times New Roman"/>
          <w:sz w:val="24"/>
          <w:szCs w:val="24"/>
        </w:rPr>
      </w:pPr>
    </w:p>
    <w:sectPr w:rsidR="00035BF1" w:rsidRPr="0088277D" w:rsidSect="004264B4">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2F07" w14:textId="77777777" w:rsidR="00D31F61" w:rsidRDefault="00D31F61">
      <w:r>
        <w:separator/>
      </w:r>
    </w:p>
  </w:endnote>
  <w:endnote w:type="continuationSeparator" w:id="0">
    <w:p w14:paraId="4CEA538F" w14:textId="77777777" w:rsidR="00D31F61" w:rsidRDefault="00D3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224B" w14:textId="77777777" w:rsidR="00DD6683" w:rsidRDefault="005A5832" w:rsidP="00312C88">
    <w:pPr>
      <w:pStyle w:val="Footer"/>
      <w:jc w:val="center"/>
    </w:pPr>
    <w:r>
      <w:t>Claim for Surplus Funds from Trustee Sale</w:t>
    </w:r>
    <w:r w:rsidR="00DD6683">
      <w:t xml:space="preserve"> - </w:t>
    </w:r>
    <w:r w:rsidR="00DD6683">
      <w:fldChar w:fldCharType="begin"/>
    </w:r>
    <w:r w:rsidR="00DD6683">
      <w:instrText xml:space="preserve"> PAGE  \* MERGEFORMAT </w:instrText>
    </w:r>
    <w:r w:rsidR="00DD6683">
      <w:fldChar w:fldCharType="separate"/>
    </w:r>
    <w:r w:rsidR="008413DF">
      <w:rPr>
        <w:noProof/>
      </w:rPr>
      <w:t>1</w:t>
    </w:r>
    <w:r w:rsidR="00DD668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D9C0" w14:textId="77777777" w:rsidR="00D31F61" w:rsidRDefault="00D31F61">
      <w:r>
        <w:separator/>
      </w:r>
    </w:p>
  </w:footnote>
  <w:footnote w:type="continuationSeparator" w:id="0">
    <w:p w14:paraId="42ECD9B8" w14:textId="77777777" w:rsidR="00D31F61" w:rsidRDefault="00D3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4A6A" w14:textId="77777777" w:rsidR="00DD6683" w:rsidRDefault="00000000">
    <w:pPr>
      <w:pStyle w:val="Header"/>
    </w:pPr>
    <w:r>
      <w:rPr>
        <w:noProof/>
      </w:rPr>
      <w:pict w14:anchorId="2E90BF14">
        <v:shapetype id="_x0000_t202" coordsize="21600,21600" o:spt="202" path="m,l,21600r21600,l21600,xe">
          <v:stroke joinstyle="miter"/>
          <v:path gradientshapeok="t" o:connecttype="rect"/>
        </v:shapetype>
        <v:shape id="LineNumbers" o:spid="_x0000_s1025" type="#_x0000_t202" style="position:absolute;margin-left:-50.4pt;margin-top:0;width:36pt;height:9in;z-index:4;mso-wrap-style:tight;mso-position-horizontal-relative:margin;mso-position-vertical-relative:margin" stroked="f">
          <v:textbox style="mso-rotate-with-shape:t" inset="0,0,0,0">
            <w:txbxContent>
              <w:p w14:paraId="3E8E7BC2" w14:textId="77777777" w:rsidR="00DD6683" w:rsidRDefault="00DD6683" w:rsidP="00312C88">
                <w:pPr>
                  <w:jc w:val="right"/>
                </w:pPr>
                <w:r>
                  <w:t>1</w:t>
                </w:r>
              </w:p>
              <w:p w14:paraId="7B2E8CDA" w14:textId="77777777" w:rsidR="00DD6683" w:rsidRDefault="00DD6683" w:rsidP="00312C88">
                <w:pPr>
                  <w:jc w:val="right"/>
                </w:pPr>
                <w:r>
                  <w:t>2</w:t>
                </w:r>
              </w:p>
              <w:p w14:paraId="43DE7D0F" w14:textId="77777777" w:rsidR="00DD6683" w:rsidRDefault="00DD6683" w:rsidP="00312C88">
                <w:pPr>
                  <w:jc w:val="right"/>
                </w:pPr>
                <w:r>
                  <w:t>3</w:t>
                </w:r>
              </w:p>
              <w:p w14:paraId="497077A6" w14:textId="77777777" w:rsidR="00DD6683" w:rsidRDefault="00DD6683" w:rsidP="00312C88">
                <w:pPr>
                  <w:jc w:val="right"/>
                </w:pPr>
                <w:r>
                  <w:t>4</w:t>
                </w:r>
              </w:p>
              <w:p w14:paraId="7AAAF4EA" w14:textId="77777777" w:rsidR="00DD6683" w:rsidRDefault="00DD6683" w:rsidP="00312C88">
                <w:pPr>
                  <w:jc w:val="right"/>
                </w:pPr>
                <w:r>
                  <w:t>5</w:t>
                </w:r>
              </w:p>
              <w:p w14:paraId="0B82BE81" w14:textId="77777777" w:rsidR="00DD6683" w:rsidRDefault="00DD6683" w:rsidP="00312C88">
                <w:pPr>
                  <w:jc w:val="right"/>
                </w:pPr>
                <w:r>
                  <w:t>6</w:t>
                </w:r>
              </w:p>
              <w:p w14:paraId="31D31A54" w14:textId="77777777" w:rsidR="00DD6683" w:rsidRDefault="00DD6683" w:rsidP="00312C88">
                <w:pPr>
                  <w:jc w:val="right"/>
                </w:pPr>
                <w:r>
                  <w:t>7</w:t>
                </w:r>
              </w:p>
              <w:p w14:paraId="0AA5DC97" w14:textId="77777777" w:rsidR="00DD6683" w:rsidRDefault="00DD6683" w:rsidP="00312C88">
                <w:pPr>
                  <w:jc w:val="right"/>
                </w:pPr>
                <w:r>
                  <w:t>8</w:t>
                </w:r>
              </w:p>
              <w:p w14:paraId="180C38B1" w14:textId="77777777" w:rsidR="00DD6683" w:rsidRDefault="00DD6683" w:rsidP="00312C88">
                <w:pPr>
                  <w:jc w:val="right"/>
                </w:pPr>
                <w:r>
                  <w:t>9</w:t>
                </w:r>
              </w:p>
              <w:p w14:paraId="27E79BBE" w14:textId="77777777" w:rsidR="00DD6683" w:rsidRDefault="00DD6683" w:rsidP="00312C88">
                <w:pPr>
                  <w:jc w:val="right"/>
                </w:pPr>
                <w:r>
                  <w:t>10</w:t>
                </w:r>
              </w:p>
              <w:p w14:paraId="7B4E9FC3" w14:textId="77777777" w:rsidR="00DD6683" w:rsidRDefault="00DD6683" w:rsidP="00312C88">
                <w:pPr>
                  <w:jc w:val="right"/>
                </w:pPr>
                <w:r>
                  <w:t>11</w:t>
                </w:r>
              </w:p>
              <w:p w14:paraId="1253F095" w14:textId="77777777" w:rsidR="00DD6683" w:rsidRDefault="00DD6683" w:rsidP="00312C88">
                <w:pPr>
                  <w:jc w:val="right"/>
                </w:pPr>
                <w:r>
                  <w:t>12</w:t>
                </w:r>
              </w:p>
              <w:p w14:paraId="3941379B" w14:textId="77777777" w:rsidR="00DD6683" w:rsidRDefault="00DD6683" w:rsidP="00312C88">
                <w:pPr>
                  <w:jc w:val="right"/>
                </w:pPr>
                <w:r>
                  <w:t>13</w:t>
                </w:r>
              </w:p>
              <w:p w14:paraId="15FF06FC" w14:textId="77777777" w:rsidR="00DD6683" w:rsidRDefault="00DD6683" w:rsidP="00312C88">
                <w:pPr>
                  <w:jc w:val="right"/>
                </w:pPr>
                <w:r>
                  <w:t>14</w:t>
                </w:r>
              </w:p>
              <w:p w14:paraId="73BBA492" w14:textId="77777777" w:rsidR="00DD6683" w:rsidRDefault="00DD6683" w:rsidP="00312C88">
                <w:pPr>
                  <w:jc w:val="right"/>
                </w:pPr>
                <w:r>
                  <w:t>15</w:t>
                </w:r>
              </w:p>
              <w:p w14:paraId="00A569A2" w14:textId="77777777" w:rsidR="00DD6683" w:rsidRDefault="00DD6683" w:rsidP="00312C88">
                <w:pPr>
                  <w:jc w:val="right"/>
                </w:pPr>
                <w:r>
                  <w:t>16</w:t>
                </w:r>
              </w:p>
              <w:p w14:paraId="64D2113D" w14:textId="77777777" w:rsidR="00DD6683" w:rsidRDefault="00DD6683" w:rsidP="00312C88">
                <w:pPr>
                  <w:jc w:val="right"/>
                </w:pPr>
                <w:r>
                  <w:t>17</w:t>
                </w:r>
              </w:p>
              <w:p w14:paraId="69EC4380" w14:textId="77777777" w:rsidR="00DD6683" w:rsidRDefault="00DD6683" w:rsidP="00312C88">
                <w:pPr>
                  <w:jc w:val="right"/>
                </w:pPr>
                <w:r>
                  <w:t>18</w:t>
                </w:r>
              </w:p>
              <w:p w14:paraId="27E671D9" w14:textId="77777777" w:rsidR="00DD6683" w:rsidRDefault="00DD6683" w:rsidP="00312C88">
                <w:pPr>
                  <w:jc w:val="right"/>
                </w:pPr>
                <w:r>
                  <w:t>19</w:t>
                </w:r>
              </w:p>
              <w:p w14:paraId="4EAA5E55" w14:textId="77777777" w:rsidR="00DD6683" w:rsidRDefault="00DD6683" w:rsidP="00312C88">
                <w:pPr>
                  <w:jc w:val="right"/>
                </w:pPr>
                <w:r>
                  <w:t>20</w:t>
                </w:r>
              </w:p>
              <w:p w14:paraId="78F1CE2C" w14:textId="77777777" w:rsidR="00DD6683" w:rsidRDefault="00DD6683" w:rsidP="00312C88">
                <w:pPr>
                  <w:jc w:val="right"/>
                </w:pPr>
                <w:r>
                  <w:t>21</w:t>
                </w:r>
              </w:p>
              <w:p w14:paraId="6F7F7261" w14:textId="77777777" w:rsidR="00DD6683" w:rsidRDefault="00DD6683" w:rsidP="00312C88">
                <w:pPr>
                  <w:jc w:val="right"/>
                </w:pPr>
                <w:r>
                  <w:t>22</w:t>
                </w:r>
              </w:p>
              <w:p w14:paraId="0753F1F2" w14:textId="77777777" w:rsidR="00DD6683" w:rsidRDefault="00DD6683" w:rsidP="00312C88">
                <w:pPr>
                  <w:jc w:val="right"/>
                </w:pPr>
                <w:r>
                  <w:t>23</w:t>
                </w:r>
              </w:p>
              <w:p w14:paraId="3A758A62" w14:textId="77777777" w:rsidR="00DD6683" w:rsidRDefault="00DD6683" w:rsidP="00312C88">
                <w:pPr>
                  <w:jc w:val="right"/>
                </w:pPr>
                <w:r>
                  <w:t>24</w:t>
                </w:r>
              </w:p>
              <w:p w14:paraId="4A4AB7A7" w14:textId="77777777" w:rsidR="00DD6683" w:rsidRDefault="00DD6683" w:rsidP="00312C88">
                <w:pPr>
                  <w:jc w:val="right"/>
                </w:pPr>
                <w:r>
                  <w:t>25</w:t>
                </w:r>
              </w:p>
              <w:p w14:paraId="2F746AA5" w14:textId="77777777" w:rsidR="00DD6683" w:rsidRDefault="00DD6683" w:rsidP="00312C88">
                <w:pPr>
                  <w:jc w:val="right"/>
                </w:pPr>
                <w:r>
                  <w:t>26</w:t>
                </w:r>
              </w:p>
              <w:p w14:paraId="202C01C7" w14:textId="77777777" w:rsidR="00DD6683" w:rsidRDefault="00DD6683" w:rsidP="00312C88">
                <w:pPr>
                  <w:jc w:val="right"/>
                </w:pPr>
                <w:r>
                  <w:t>27</w:t>
                </w:r>
              </w:p>
              <w:p w14:paraId="534CEDDB" w14:textId="77777777" w:rsidR="00DD6683" w:rsidRDefault="00DD6683" w:rsidP="00312C88">
                <w:pPr>
                  <w:jc w:val="right"/>
                </w:pPr>
                <w:r>
                  <w:t>28</w:t>
                </w:r>
              </w:p>
              <w:p w14:paraId="494DDE19" w14:textId="77777777" w:rsidR="00DD6683" w:rsidRDefault="00DD6683" w:rsidP="00312C88">
                <w:pPr>
                  <w:jc w:val="right"/>
                </w:pPr>
              </w:p>
            </w:txbxContent>
          </v:textbox>
          <w10:wrap anchorx="margin" anchory="margin"/>
        </v:shape>
      </w:pict>
    </w:r>
    <w:r>
      <w:rPr>
        <w:noProof/>
      </w:rPr>
      <w:pict w14:anchorId="01FF3FDB">
        <v:line id="RightBorder" o:spid="_x0000_s1026" style="position:absolute;z-index:3;mso-position-horizontal-relative:margin;mso-position-vertical-relative:page" from="468pt,0" to="468pt,11in">
          <w10:wrap anchorx="margin" anchory="page"/>
        </v:line>
      </w:pict>
    </w:r>
    <w:r>
      <w:rPr>
        <w:noProof/>
      </w:rPr>
      <w:pict w14:anchorId="38416304">
        <v:line id="LeftBorder2" o:spid="_x0000_s1027" style="position:absolute;z-index:2;mso-position-horizontal-relative:margin;mso-position-vertical-relative:page" from="-7.2pt,0" to="-7.2pt,11in">
          <w10:wrap anchorx="margin" anchory="page"/>
        </v:line>
      </w:pict>
    </w:r>
    <w:r>
      <w:rPr>
        <w:noProof/>
      </w:rPr>
      <w:pict w14:anchorId="3F805B9C">
        <v:line id="LeftBorder1" o:spid="_x0000_s1028" style="position:absolute;z-index:1;mso-position-horizontal-relative:margin;mso-position-vertical-relative:page" from="-3.6pt,0" to="-3.6pt,11in">
          <w10:wrap anchorx="margin"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455E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85F2039"/>
    <w:multiLevelType w:val="hybridMultilevel"/>
    <w:tmpl w:val="FFFFFFFF"/>
    <w:lvl w:ilvl="0" w:tplc="0FDCD338">
      <w:numFmt w:val="bullet"/>
      <w:lvlText w:val=""/>
      <w:lvlJc w:val="left"/>
      <w:pPr>
        <w:tabs>
          <w:tab w:val="num" w:pos="1080"/>
        </w:tabs>
        <w:ind w:left="1080" w:hanging="360"/>
      </w:pPr>
      <w:rPr>
        <w:rFonts w:ascii="Wingdings" w:eastAsia="Times New Roman" w:hAnsi="Wingdings" w:hint="default"/>
      </w:rPr>
    </w:lvl>
    <w:lvl w:ilvl="1" w:tplc="04090019">
      <w:start w:val="1"/>
      <w:numFmt w:val="lowerLetter"/>
      <w:lvlText w:val="%2."/>
      <w:lvlJc w:val="left"/>
      <w:pPr>
        <w:tabs>
          <w:tab w:val="num" w:pos="1800"/>
        </w:tabs>
        <w:ind w:left="1800" w:hanging="360"/>
      </w:pPr>
      <w:rPr>
        <w:rFonts w:cs="Times New Roman"/>
      </w:rPr>
    </w:lvl>
    <w:lvl w:ilvl="2" w:tplc="539CFE3A">
      <w:start w:val="1"/>
      <w:numFmt w:val="bullet"/>
      <w:lvlText w:val=""/>
      <w:lvlJc w:val="left"/>
      <w:pPr>
        <w:tabs>
          <w:tab w:val="num" w:pos="2700"/>
        </w:tabs>
        <w:ind w:left="2700" w:hanging="360"/>
      </w:pPr>
      <w:rPr>
        <w:rFonts w:ascii="Wingdings" w:eastAsia="Times New Roman" w:hAnsi="Wingdings"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BF11EBA"/>
    <w:multiLevelType w:val="hybridMultilevel"/>
    <w:tmpl w:val="FFFFFFFF"/>
    <w:lvl w:ilvl="0" w:tplc="0FDCD338">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680438"/>
    <w:multiLevelType w:val="hybridMultilevel"/>
    <w:tmpl w:val="FFFFFFFF"/>
    <w:lvl w:ilvl="0" w:tplc="0FDCD338">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EBA606C"/>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29A788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19023136">
    <w:abstractNumId w:val="4"/>
  </w:num>
  <w:num w:numId="2" w16cid:durableId="798305620">
    <w:abstractNumId w:val="5"/>
  </w:num>
  <w:num w:numId="3" w16cid:durableId="566110239">
    <w:abstractNumId w:val="3"/>
  </w:num>
  <w:num w:numId="4" w16cid:durableId="1693067630">
    <w:abstractNumId w:val="2"/>
  </w:num>
  <w:num w:numId="5" w16cid:durableId="746347929">
    <w:abstractNumId w:val="1"/>
  </w:num>
  <w:num w:numId="6" w16cid:durableId="193737816">
    <w:abstractNumId w:val="0"/>
  </w:num>
  <w:num w:numId="7" w16cid:durableId="1652446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rawingGridVerticalSpacing w:val="187"/>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6571C"/>
    <w:rsid w:val="00022D3C"/>
    <w:rsid w:val="00035BF1"/>
    <w:rsid w:val="00037736"/>
    <w:rsid w:val="00037E11"/>
    <w:rsid w:val="00055E13"/>
    <w:rsid w:val="000561AC"/>
    <w:rsid w:val="00060F31"/>
    <w:rsid w:val="00067E6D"/>
    <w:rsid w:val="000957F4"/>
    <w:rsid w:val="00097A22"/>
    <w:rsid w:val="000D47DE"/>
    <w:rsid w:val="000E2936"/>
    <w:rsid w:val="000F19D4"/>
    <w:rsid w:val="0010183D"/>
    <w:rsid w:val="00106455"/>
    <w:rsid w:val="00183927"/>
    <w:rsid w:val="0018392F"/>
    <w:rsid w:val="001D641E"/>
    <w:rsid w:val="001E3856"/>
    <w:rsid w:val="00200DC6"/>
    <w:rsid w:val="00214D01"/>
    <w:rsid w:val="002B204F"/>
    <w:rsid w:val="002B7B92"/>
    <w:rsid w:val="002D702D"/>
    <w:rsid w:val="00302CA9"/>
    <w:rsid w:val="00311F18"/>
    <w:rsid w:val="00312C88"/>
    <w:rsid w:val="0031332E"/>
    <w:rsid w:val="003408AB"/>
    <w:rsid w:val="00345389"/>
    <w:rsid w:val="003610CA"/>
    <w:rsid w:val="003826BC"/>
    <w:rsid w:val="003B2CC3"/>
    <w:rsid w:val="003D1D80"/>
    <w:rsid w:val="003F0F8D"/>
    <w:rsid w:val="004264B4"/>
    <w:rsid w:val="00473BC3"/>
    <w:rsid w:val="0047735D"/>
    <w:rsid w:val="004A4718"/>
    <w:rsid w:val="004D5EE8"/>
    <w:rsid w:val="004D61D4"/>
    <w:rsid w:val="004F1956"/>
    <w:rsid w:val="00526BBF"/>
    <w:rsid w:val="00544776"/>
    <w:rsid w:val="0055397F"/>
    <w:rsid w:val="00575F10"/>
    <w:rsid w:val="005964D4"/>
    <w:rsid w:val="005A5832"/>
    <w:rsid w:val="005C7F72"/>
    <w:rsid w:val="00615F65"/>
    <w:rsid w:val="00633982"/>
    <w:rsid w:val="006430E4"/>
    <w:rsid w:val="006529F2"/>
    <w:rsid w:val="00661ECD"/>
    <w:rsid w:val="0067084E"/>
    <w:rsid w:val="006C0419"/>
    <w:rsid w:val="007060E3"/>
    <w:rsid w:val="00707386"/>
    <w:rsid w:val="00730B1C"/>
    <w:rsid w:val="0073102D"/>
    <w:rsid w:val="00743DD1"/>
    <w:rsid w:val="007602B7"/>
    <w:rsid w:val="007662EB"/>
    <w:rsid w:val="007F1F88"/>
    <w:rsid w:val="007F4748"/>
    <w:rsid w:val="00804AF3"/>
    <w:rsid w:val="008413DF"/>
    <w:rsid w:val="00864127"/>
    <w:rsid w:val="0088277D"/>
    <w:rsid w:val="008D44EE"/>
    <w:rsid w:val="008E38AF"/>
    <w:rsid w:val="008E3C4D"/>
    <w:rsid w:val="008F52D9"/>
    <w:rsid w:val="0093023B"/>
    <w:rsid w:val="0094633D"/>
    <w:rsid w:val="00950DDB"/>
    <w:rsid w:val="00974503"/>
    <w:rsid w:val="00980C03"/>
    <w:rsid w:val="009A1A34"/>
    <w:rsid w:val="009A510C"/>
    <w:rsid w:val="009C4255"/>
    <w:rsid w:val="00A26F89"/>
    <w:rsid w:val="00A534CE"/>
    <w:rsid w:val="00AA55D4"/>
    <w:rsid w:val="00B02890"/>
    <w:rsid w:val="00B07AFB"/>
    <w:rsid w:val="00B14EE8"/>
    <w:rsid w:val="00B15469"/>
    <w:rsid w:val="00B2533C"/>
    <w:rsid w:val="00B50170"/>
    <w:rsid w:val="00B523DA"/>
    <w:rsid w:val="00B63E6F"/>
    <w:rsid w:val="00B663C6"/>
    <w:rsid w:val="00B778D4"/>
    <w:rsid w:val="00B949B3"/>
    <w:rsid w:val="00BB3A64"/>
    <w:rsid w:val="00BD28DD"/>
    <w:rsid w:val="00BF4BD5"/>
    <w:rsid w:val="00C526D2"/>
    <w:rsid w:val="00C818FA"/>
    <w:rsid w:val="00CB3C35"/>
    <w:rsid w:val="00CC358A"/>
    <w:rsid w:val="00CD10F7"/>
    <w:rsid w:val="00CD133F"/>
    <w:rsid w:val="00CE79F1"/>
    <w:rsid w:val="00D1109A"/>
    <w:rsid w:val="00D15DE3"/>
    <w:rsid w:val="00D31F61"/>
    <w:rsid w:val="00D67338"/>
    <w:rsid w:val="00D67D8C"/>
    <w:rsid w:val="00DA43ED"/>
    <w:rsid w:val="00DD6683"/>
    <w:rsid w:val="00DF40B9"/>
    <w:rsid w:val="00E50AD0"/>
    <w:rsid w:val="00E84EBE"/>
    <w:rsid w:val="00EA55A0"/>
    <w:rsid w:val="00F05DC0"/>
    <w:rsid w:val="00F073C7"/>
    <w:rsid w:val="00F6419D"/>
    <w:rsid w:val="00F6571C"/>
    <w:rsid w:val="00F935EA"/>
    <w:rsid w:val="00FA0B96"/>
    <w:rsid w:val="00FB16D4"/>
    <w:rsid w:val="00FE4DFF"/>
    <w:rsid w:val="00FF096F"/>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173F89"/>
  <w14:defaultImageDpi w14:val="0"/>
  <w15:docId w15:val="{CD718849-32B9-4B1B-89E2-7C3DC735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F65"/>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character" w:styleId="Hyperlink">
    <w:name w:val="Hyperlink"/>
    <w:uiPriority w:val="99"/>
    <w:rsid w:val="00743DD1"/>
    <w:rPr>
      <w:rFonts w:cs="Times New Roman"/>
      <w:color w:val="0000FF"/>
      <w:u w:val="single"/>
    </w:rPr>
  </w:style>
  <w:style w:type="paragraph" w:styleId="NormalWeb">
    <w:name w:val="Normal (Web)"/>
    <w:basedOn w:val="Normal"/>
    <w:uiPriority w:val="99"/>
    <w:rsid w:val="00743DD1"/>
    <w:pPr>
      <w:spacing w:before="100" w:beforeAutospacing="1" w:after="100" w:afterAutospacing="1" w:line="240" w:lineRule="auto"/>
    </w:pPr>
    <w:rPr>
      <w:rFonts w:ascii="Verdana" w:hAnsi="Verdana"/>
      <w:color w:val="333333"/>
      <w:sz w:val="20"/>
    </w:rPr>
  </w:style>
  <w:style w:type="paragraph" w:customStyle="1" w:styleId="AttorneyName">
    <w:name w:val="Attorney Name"/>
    <w:basedOn w:val="SingleSpacing"/>
  </w:style>
  <w:style w:type="paragraph" w:styleId="BalloonText">
    <w:name w:val="Balloon Text"/>
    <w:basedOn w:val="Normal"/>
    <w:link w:val="BalloonTextChar"/>
    <w:uiPriority w:val="99"/>
    <w:semiHidden/>
    <w:rsid w:val="007602B7"/>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Courier New" w:hAnsi="Courier New" w:cs="Times New Roman"/>
      <w:sz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urier New" w:hAnsi="Courier New" w:cs="Times New Roman"/>
      <w:sz w:val="18"/>
    </w:r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kanoe\LOCALS~1\Temp\TCDE.tmp\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85A3-B353-4A38-B67F-86AB6007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Template>
  <TotalTime>0</TotalTime>
  <Pages>6</Pages>
  <Words>1012</Words>
  <Characters>5773</Characters>
  <Application>Microsoft Office Word</Application>
  <DocSecurity>0</DocSecurity>
  <Lines>48</Lines>
  <Paragraphs>13</Paragraphs>
  <ScaleCrop>false</ScaleCrop>
  <Company>Microsoft Corporation</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 Motion for Surplus Funds: Motion Template</dc:title>
  <dc:subject/>
  <dc:creator>Sacramento County Public Law Library</dc:creator>
  <cp:keywords/>
  <dc:description/>
  <cp:lastModifiedBy>reference</cp:lastModifiedBy>
  <cp:revision>2</cp:revision>
  <cp:lastPrinted>2014-09-10T18:27:00Z</cp:lastPrinted>
  <dcterms:created xsi:type="dcterms:W3CDTF">2026-02-02T21:55:00Z</dcterms:created>
  <dcterms:modified xsi:type="dcterms:W3CDTF">2026-02-02T21:55:00Z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