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01"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00"/>
        <w:gridCol w:w="5201"/>
      </w:tblGrid>
      <w:tr w:rsidR="00937D7E" w:rsidRPr="00F7285A" w14:paraId="341D382B" w14:textId="77777777" w:rsidTr="00937D7E">
        <w:trPr>
          <w:trHeight w:val="2973"/>
        </w:trPr>
        <w:tc>
          <w:tcPr>
            <w:tcW w:w="5200" w:type="dxa"/>
          </w:tcPr>
          <w:p w14:paraId="112EFDF7" w14:textId="2F6479AD" w:rsidR="00937D7E" w:rsidRDefault="00937D7E" w:rsidP="00937D7E">
            <w:pPr>
              <w:spacing w:line="276" w:lineRule="auto"/>
              <w:ind w:left="29"/>
              <w:rPr>
                <w:rFonts w:cs="Arial"/>
              </w:rPr>
            </w:pPr>
            <w:r w:rsidRPr="00A35383">
              <w:rPr>
                <w:rFonts w:cs="Arial"/>
              </w:rPr>
              <w:t>Recording requested by (name):</w:t>
            </w:r>
            <w:r>
              <w:rPr>
                <w:rFonts w:cs="Arial"/>
              </w:rPr>
              <w:br/>
            </w:r>
            <w:r w:rsidRPr="00980320">
              <w:rPr>
                <w:rFonts w:cs="Arial"/>
                <w:b/>
                <w:bCs/>
                <w:sz w:val="22"/>
                <w:szCs w:val="22"/>
              </w:rPr>
              <w:fldChar w:fldCharType="begin">
                <w:ffData>
                  <w:name w:val=""/>
                  <w:enabled/>
                  <w:calcOnExit w:val="0"/>
                  <w:textInput>
                    <w:default w:val="_____________________________"/>
                  </w:textInput>
                </w:ffData>
              </w:fldChar>
            </w:r>
            <w:r w:rsidRPr="00980320">
              <w:rPr>
                <w:rFonts w:cs="Arial"/>
                <w:b/>
                <w:bCs/>
                <w:sz w:val="22"/>
                <w:szCs w:val="22"/>
              </w:rPr>
              <w:instrText xml:space="preserve"> FORMTEXT </w:instrText>
            </w:r>
            <w:r w:rsidRPr="00980320">
              <w:rPr>
                <w:rFonts w:cs="Arial"/>
                <w:b/>
                <w:bCs/>
                <w:sz w:val="22"/>
                <w:szCs w:val="22"/>
              </w:rPr>
            </w:r>
            <w:r w:rsidRPr="00980320">
              <w:rPr>
                <w:rFonts w:cs="Arial"/>
                <w:b/>
                <w:bCs/>
                <w:sz w:val="22"/>
                <w:szCs w:val="22"/>
              </w:rPr>
              <w:fldChar w:fldCharType="separate"/>
            </w:r>
            <w:r w:rsidRPr="00980320">
              <w:rPr>
                <w:rFonts w:cs="Arial"/>
                <w:b/>
                <w:bCs/>
                <w:noProof/>
                <w:sz w:val="22"/>
                <w:szCs w:val="22"/>
              </w:rPr>
              <w:t>_____________________________</w:t>
            </w:r>
            <w:r w:rsidRPr="00980320">
              <w:rPr>
                <w:rFonts w:cs="Arial"/>
                <w:b/>
                <w:bCs/>
                <w:sz w:val="22"/>
                <w:szCs w:val="22"/>
              </w:rPr>
              <w:fldChar w:fldCharType="end"/>
            </w:r>
          </w:p>
          <w:p w14:paraId="52D1AD3E" w14:textId="749EC737" w:rsidR="00937D7E" w:rsidRDefault="00937D7E" w:rsidP="00937D7E">
            <w:pPr>
              <w:spacing w:line="276" w:lineRule="auto"/>
              <w:ind w:left="29"/>
              <w:rPr>
                <w:rFonts w:cs="Arial"/>
                <w:b/>
                <w:bCs/>
              </w:rPr>
            </w:pPr>
            <w:r w:rsidRPr="00A35383">
              <w:rPr>
                <w:rFonts w:cs="Arial"/>
              </w:rPr>
              <w:t>When recorded mail to</w:t>
            </w:r>
            <w:r w:rsidRPr="00A35383">
              <w:rPr>
                <w:rFonts w:cs="Arial"/>
              </w:rPr>
              <w:br/>
              <w:t>and mail tax statements to</w:t>
            </w:r>
            <w:r>
              <w:rPr>
                <w:rFonts w:cs="Arial"/>
              </w:rPr>
              <w:t xml:space="preserve"> </w:t>
            </w:r>
            <w:r w:rsidRPr="00980320">
              <w:rPr>
                <w:rFonts w:cs="Arial"/>
                <w:b/>
                <w:bCs/>
                <w:sz w:val="22"/>
                <w:szCs w:val="22"/>
              </w:rPr>
              <w:fldChar w:fldCharType="begin">
                <w:ffData>
                  <w:name w:val=""/>
                  <w:enabled/>
                  <w:calcOnExit w:val="0"/>
                  <w:textInput>
                    <w:default w:val="_____________________________"/>
                  </w:textInput>
                </w:ffData>
              </w:fldChar>
            </w:r>
            <w:r w:rsidRPr="00980320">
              <w:rPr>
                <w:rFonts w:cs="Arial"/>
                <w:b/>
                <w:bCs/>
                <w:sz w:val="22"/>
                <w:szCs w:val="22"/>
              </w:rPr>
              <w:instrText xml:space="preserve"> FORMTEXT </w:instrText>
            </w:r>
            <w:r w:rsidRPr="00980320">
              <w:rPr>
                <w:rFonts w:cs="Arial"/>
                <w:b/>
                <w:bCs/>
                <w:sz w:val="22"/>
                <w:szCs w:val="22"/>
              </w:rPr>
            </w:r>
            <w:r w:rsidRPr="00980320">
              <w:rPr>
                <w:rFonts w:cs="Arial"/>
                <w:b/>
                <w:bCs/>
                <w:sz w:val="22"/>
                <w:szCs w:val="22"/>
              </w:rPr>
              <w:fldChar w:fldCharType="separate"/>
            </w:r>
            <w:r w:rsidRPr="00980320">
              <w:rPr>
                <w:rFonts w:cs="Arial"/>
                <w:b/>
                <w:bCs/>
                <w:noProof/>
                <w:sz w:val="22"/>
                <w:szCs w:val="22"/>
              </w:rPr>
              <w:t>_____________________________</w:t>
            </w:r>
            <w:r w:rsidRPr="00980320">
              <w:rPr>
                <w:rFonts w:cs="Arial"/>
                <w:b/>
                <w:bCs/>
                <w:sz w:val="22"/>
                <w:szCs w:val="22"/>
              </w:rPr>
              <w:fldChar w:fldCharType="end"/>
            </w:r>
          </w:p>
          <w:p w14:paraId="7EFC47EA" w14:textId="41B035E4" w:rsidR="00937D7E" w:rsidRDefault="00937D7E" w:rsidP="00937D7E">
            <w:pPr>
              <w:tabs>
                <w:tab w:val="left" w:pos="2100"/>
                <w:tab w:val="left" w:pos="9900"/>
              </w:tabs>
              <w:spacing w:line="276" w:lineRule="auto"/>
              <w:ind w:left="29" w:right="90"/>
              <w:rPr>
                <w:rFonts w:cs="Arial"/>
                <w:b/>
                <w:bCs/>
                <w:sz w:val="22"/>
                <w:szCs w:val="22"/>
              </w:rPr>
            </w:pPr>
            <w:r w:rsidRPr="00980320">
              <w:rPr>
                <w:rFonts w:cs="Arial"/>
                <w:b/>
                <w:bCs/>
                <w:sz w:val="22"/>
                <w:szCs w:val="22"/>
              </w:rPr>
              <w:fldChar w:fldCharType="begin">
                <w:ffData>
                  <w:name w:val=""/>
                  <w:enabled/>
                  <w:calcOnExit w:val="0"/>
                  <w:textInput>
                    <w:default w:val="_____________________________"/>
                  </w:textInput>
                </w:ffData>
              </w:fldChar>
            </w:r>
            <w:r w:rsidRPr="00980320">
              <w:rPr>
                <w:rFonts w:cs="Arial"/>
                <w:b/>
                <w:bCs/>
                <w:sz w:val="22"/>
                <w:szCs w:val="22"/>
              </w:rPr>
              <w:instrText xml:space="preserve"> FORMTEXT </w:instrText>
            </w:r>
            <w:r w:rsidRPr="00980320">
              <w:rPr>
                <w:rFonts w:cs="Arial"/>
                <w:b/>
                <w:bCs/>
                <w:sz w:val="22"/>
                <w:szCs w:val="22"/>
              </w:rPr>
            </w:r>
            <w:r w:rsidRPr="00980320">
              <w:rPr>
                <w:rFonts w:cs="Arial"/>
                <w:b/>
                <w:bCs/>
                <w:sz w:val="22"/>
                <w:szCs w:val="22"/>
              </w:rPr>
              <w:fldChar w:fldCharType="separate"/>
            </w:r>
            <w:r w:rsidRPr="00980320">
              <w:rPr>
                <w:rFonts w:cs="Arial"/>
                <w:b/>
                <w:bCs/>
                <w:noProof/>
                <w:sz w:val="22"/>
                <w:szCs w:val="22"/>
              </w:rPr>
              <w:t>_____________________________</w:t>
            </w:r>
            <w:r w:rsidRPr="00980320">
              <w:rPr>
                <w:rFonts w:cs="Arial"/>
                <w:b/>
                <w:bCs/>
                <w:sz w:val="22"/>
                <w:szCs w:val="22"/>
              </w:rPr>
              <w:fldChar w:fldCharType="end"/>
            </w:r>
          </w:p>
          <w:p w14:paraId="28C10027" w14:textId="0F2F99F5" w:rsidR="00937D7E" w:rsidRDefault="00937D7E" w:rsidP="00937D7E">
            <w:pPr>
              <w:tabs>
                <w:tab w:val="left" w:pos="2100"/>
                <w:tab w:val="left" w:pos="9900"/>
              </w:tabs>
              <w:spacing w:line="276" w:lineRule="auto"/>
              <w:ind w:left="29" w:right="90"/>
              <w:rPr>
                <w:rFonts w:cs="Arial"/>
                <w:b/>
                <w:bCs/>
                <w:sz w:val="22"/>
                <w:szCs w:val="22"/>
              </w:rPr>
            </w:pPr>
            <w:r w:rsidRPr="00980320">
              <w:rPr>
                <w:rFonts w:cs="Arial"/>
                <w:b/>
                <w:bCs/>
                <w:sz w:val="22"/>
                <w:szCs w:val="22"/>
              </w:rPr>
              <w:fldChar w:fldCharType="begin">
                <w:ffData>
                  <w:name w:val=""/>
                  <w:enabled/>
                  <w:calcOnExit w:val="0"/>
                  <w:textInput>
                    <w:default w:val="_____________________________"/>
                  </w:textInput>
                </w:ffData>
              </w:fldChar>
            </w:r>
            <w:r w:rsidRPr="00980320">
              <w:rPr>
                <w:rFonts w:cs="Arial"/>
                <w:b/>
                <w:bCs/>
                <w:sz w:val="22"/>
                <w:szCs w:val="22"/>
              </w:rPr>
              <w:instrText xml:space="preserve"> FORMTEXT </w:instrText>
            </w:r>
            <w:r w:rsidRPr="00980320">
              <w:rPr>
                <w:rFonts w:cs="Arial"/>
                <w:b/>
                <w:bCs/>
                <w:sz w:val="22"/>
                <w:szCs w:val="22"/>
              </w:rPr>
            </w:r>
            <w:r w:rsidRPr="00980320">
              <w:rPr>
                <w:rFonts w:cs="Arial"/>
                <w:b/>
                <w:bCs/>
                <w:sz w:val="22"/>
                <w:szCs w:val="22"/>
              </w:rPr>
              <w:fldChar w:fldCharType="separate"/>
            </w:r>
            <w:r w:rsidRPr="00980320">
              <w:rPr>
                <w:rFonts w:cs="Arial"/>
                <w:b/>
                <w:bCs/>
                <w:noProof/>
                <w:sz w:val="22"/>
                <w:szCs w:val="22"/>
              </w:rPr>
              <w:t>_____________________________</w:t>
            </w:r>
            <w:r w:rsidRPr="00980320">
              <w:rPr>
                <w:rFonts w:cs="Arial"/>
                <w:b/>
                <w:bCs/>
                <w:sz w:val="22"/>
                <w:szCs w:val="22"/>
              </w:rPr>
              <w:fldChar w:fldCharType="end"/>
            </w:r>
          </w:p>
          <w:p w14:paraId="587562E2" w14:textId="2A5F53E4" w:rsidR="00937D7E" w:rsidRDefault="00937D7E" w:rsidP="00937D7E">
            <w:pPr>
              <w:tabs>
                <w:tab w:val="left" w:pos="2100"/>
                <w:tab w:val="left" w:pos="9900"/>
              </w:tabs>
              <w:spacing w:afterLines="80" w:after="192" w:line="276" w:lineRule="auto"/>
              <w:ind w:left="35" w:right="90"/>
              <w:rPr>
                <w:rFonts w:cs="Arial"/>
                <w:b/>
                <w:bCs/>
              </w:rPr>
            </w:pPr>
            <w:r w:rsidRPr="00980320">
              <w:rPr>
                <w:rFonts w:cs="Arial"/>
                <w:b/>
                <w:bCs/>
                <w:sz w:val="22"/>
                <w:szCs w:val="22"/>
              </w:rPr>
              <w:fldChar w:fldCharType="begin">
                <w:ffData>
                  <w:name w:val=""/>
                  <w:enabled/>
                  <w:calcOnExit w:val="0"/>
                  <w:textInput>
                    <w:default w:val="_____________________________"/>
                  </w:textInput>
                </w:ffData>
              </w:fldChar>
            </w:r>
            <w:r w:rsidRPr="00980320">
              <w:rPr>
                <w:rFonts w:cs="Arial"/>
                <w:b/>
                <w:bCs/>
                <w:sz w:val="22"/>
                <w:szCs w:val="22"/>
              </w:rPr>
              <w:instrText xml:space="preserve"> FORMTEXT </w:instrText>
            </w:r>
            <w:r w:rsidRPr="00980320">
              <w:rPr>
                <w:rFonts w:cs="Arial"/>
                <w:b/>
                <w:bCs/>
                <w:sz w:val="22"/>
                <w:szCs w:val="22"/>
              </w:rPr>
            </w:r>
            <w:r w:rsidRPr="00980320">
              <w:rPr>
                <w:rFonts w:cs="Arial"/>
                <w:b/>
                <w:bCs/>
                <w:sz w:val="22"/>
                <w:szCs w:val="22"/>
              </w:rPr>
              <w:fldChar w:fldCharType="separate"/>
            </w:r>
            <w:r w:rsidRPr="00980320">
              <w:rPr>
                <w:rFonts w:cs="Arial"/>
                <w:b/>
                <w:bCs/>
                <w:noProof/>
                <w:sz w:val="22"/>
                <w:szCs w:val="22"/>
              </w:rPr>
              <w:t>_____________________________</w:t>
            </w:r>
            <w:r w:rsidRPr="00980320">
              <w:rPr>
                <w:rFonts w:cs="Arial"/>
                <w:b/>
                <w:bCs/>
                <w:sz w:val="22"/>
                <w:szCs w:val="22"/>
              </w:rPr>
              <w:fldChar w:fldCharType="end"/>
            </w:r>
          </w:p>
          <w:p w14:paraId="2F5FCF2D" w14:textId="77777777" w:rsidR="00937D7E" w:rsidRPr="00F7285A" w:rsidRDefault="00937D7E" w:rsidP="00751302">
            <w:pPr>
              <w:tabs>
                <w:tab w:val="left" w:pos="2100"/>
                <w:tab w:val="left" w:pos="9900"/>
              </w:tabs>
              <w:ind w:left="35" w:right="86"/>
              <w:rPr>
                <w:rFonts w:cs="Arial"/>
                <w:sz w:val="22"/>
                <w:szCs w:val="22"/>
              </w:rPr>
            </w:pPr>
          </w:p>
        </w:tc>
        <w:tc>
          <w:tcPr>
            <w:tcW w:w="5201" w:type="dxa"/>
            <w:vAlign w:val="bottom"/>
          </w:tcPr>
          <w:p w14:paraId="099BABDF" w14:textId="5DC9FFF8" w:rsidR="00937D7E" w:rsidRPr="00F7285A" w:rsidRDefault="00937D7E" w:rsidP="00937D7E">
            <w:pPr>
              <w:tabs>
                <w:tab w:val="left" w:pos="2100"/>
                <w:tab w:val="left" w:pos="9900"/>
              </w:tabs>
              <w:ind w:left="-450" w:right="90"/>
              <w:rPr>
                <w:rFonts w:cs="Arial"/>
              </w:rPr>
            </w:pPr>
          </w:p>
        </w:tc>
      </w:tr>
    </w:tbl>
    <w:p w14:paraId="60009F43" w14:textId="77777777" w:rsidR="00937D7E" w:rsidRDefault="00937D7E" w:rsidP="00334019">
      <w:pPr>
        <w:spacing w:line="276" w:lineRule="auto"/>
        <w:ind w:left="-180"/>
      </w:pPr>
    </w:p>
    <w:tbl>
      <w:tblPr>
        <w:tblStyle w:val="TableGrid"/>
        <w:tblpPr w:leftFromText="187" w:rightFromText="187" w:topFromText="80" w:vertAnchor="text" w:horzAnchor="margin" w:tblpX="303" w:tblpY="-57"/>
        <w:tblW w:w="10170" w:type="dxa"/>
        <w:tblLayout w:type="fixed"/>
        <w:tblLook w:val="04A0" w:firstRow="1" w:lastRow="0" w:firstColumn="1" w:lastColumn="0" w:noHBand="0" w:noVBand="1"/>
      </w:tblPr>
      <w:tblGrid>
        <w:gridCol w:w="5040"/>
        <w:gridCol w:w="5130"/>
      </w:tblGrid>
      <w:tr w:rsidR="00937D7E" w:rsidRPr="004D048D" w14:paraId="30303018" w14:textId="77777777" w:rsidTr="00937D7E">
        <w:tc>
          <w:tcPr>
            <w:tcW w:w="5040" w:type="dxa"/>
            <w:tcBorders>
              <w:top w:val="nil"/>
              <w:left w:val="nil"/>
              <w:bottom w:val="nil"/>
            </w:tcBorders>
          </w:tcPr>
          <w:p w14:paraId="0D6543D7" w14:textId="77777777" w:rsidR="00ED2940" w:rsidRDefault="006D5157" w:rsidP="00B6701F">
            <w:pPr>
              <w:spacing w:line="276" w:lineRule="auto"/>
              <w:ind w:left="-13"/>
              <w:rPr>
                <w:rFonts w:cs="Arial"/>
                <w:b/>
                <w:sz w:val="32"/>
                <w:szCs w:val="32"/>
              </w:rPr>
            </w:pPr>
            <w:r w:rsidRPr="008616F4">
              <w:rPr>
                <w:rFonts w:cs="Arial"/>
                <w:b/>
                <w:sz w:val="32"/>
                <w:szCs w:val="32"/>
              </w:rPr>
              <w:t xml:space="preserve">AFFIDAVIT – </w:t>
            </w:r>
            <w:r w:rsidR="00ED2940">
              <w:rPr>
                <w:rFonts w:cs="Arial"/>
                <w:b/>
                <w:sz w:val="32"/>
                <w:szCs w:val="32"/>
              </w:rPr>
              <w:t>SURVIVING SPOUSE OR DOMESTIC PARTNER</w:t>
            </w:r>
          </w:p>
          <w:p w14:paraId="52A5D8A5" w14:textId="1685283C" w:rsidR="00937D7E" w:rsidRDefault="00937D7E" w:rsidP="00B6701F">
            <w:pPr>
              <w:spacing w:line="276" w:lineRule="auto"/>
              <w:ind w:left="-13"/>
              <w:rPr>
                <w:rFonts w:cs="Arial"/>
              </w:rPr>
            </w:pPr>
            <w:r w:rsidRPr="004D048D">
              <w:rPr>
                <w:rFonts w:cs="Arial"/>
                <w:b/>
              </w:rPr>
              <w:t>Assessor’s Parcel No. (APN):</w:t>
            </w:r>
            <w:r w:rsidRPr="004D048D">
              <w:rPr>
                <w:rFonts w:cs="Arial"/>
              </w:rPr>
              <w:t xml:space="preserve"> </w:t>
            </w:r>
          </w:p>
          <w:p w14:paraId="3F75118D" w14:textId="581DA074" w:rsidR="00937D7E" w:rsidRPr="00167CDC" w:rsidRDefault="00334019" w:rsidP="00B6701F">
            <w:pPr>
              <w:spacing w:line="276" w:lineRule="auto"/>
              <w:ind w:left="-13"/>
              <w:rPr>
                <w:rFonts w:cs="Arial"/>
                <w:sz w:val="32"/>
                <w:szCs w:val="32"/>
              </w:rPr>
            </w:pPr>
            <w:r w:rsidRPr="00167CDC">
              <w:rPr>
                <w:rFonts w:cs="Arial"/>
              </w:rPr>
              <w:fldChar w:fldCharType="begin">
                <w:ffData>
                  <w:name w:val=""/>
                  <w:enabled/>
                  <w:calcOnExit w:val="0"/>
                  <w:textInput>
                    <w:default w:val="_____________________________"/>
                  </w:textInput>
                </w:ffData>
              </w:fldChar>
            </w:r>
            <w:r w:rsidRPr="00167CDC">
              <w:rPr>
                <w:rFonts w:cs="Arial"/>
              </w:rPr>
              <w:instrText xml:space="preserve"> FORMTEXT </w:instrText>
            </w:r>
            <w:r w:rsidRPr="00167CDC">
              <w:rPr>
                <w:rFonts w:cs="Arial"/>
              </w:rPr>
            </w:r>
            <w:r w:rsidRPr="00167CDC">
              <w:rPr>
                <w:rFonts w:cs="Arial"/>
              </w:rPr>
              <w:fldChar w:fldCharType="separate"/>
            </w:r>
            <w:r w:rsidRPr="00167CDC">
              <w:rPr>
                <w:rFonts w:cs="Arial"/>
                <w:noProof/>
              </w:rPr>
              <w:t>_____________________________</w:t>
            </w:r>
            <w:r w:rsidRPr="00167CDC">
              <w:rPr>
                <w:rFonts w:cs="Arial"/>
              </w:rPr>
              <w:fldChar w:fldCharType="end"/>
            </w:r>
          </w:p>
        </w:tc>
        <w:tc>
          <w:tcPr>
            <w:tcW w:w="5130" w:type="dxa"/>
          </w:tcPr>
          <w:p w14:paraId="092F1F60" w14:textId="77777777" w:rsidR="00937D7E" w:rsidRPr="00F60FAC" w:rsidRDefault="00937D7E" w:rsidP="00B6701F">
            <w:pPr>
              <w:pStyle w:val="ListParagraph"/>
              <w:shd w:val="clear" w:color="auto" w:fill="FFFFFF"/>
              <w:spacing w:after="40" w:line="276" w:lineRule="auto"/>
              <w:ind w:left="90" w:firstLine="12"/>
              <w:rPr>
                <w:rFonts w:cs="Arial"/>
                <w:b/>
                <w:sz w:val="18"/>
                <w:szCs w:val="18"/>
              </w:rPr>
            </w:pPr>
            <w:r w:rsidRPr="00F60FAC">
              <w:rPr>
                <w:rFonts w:cs="Arial"/>
                <w:b/>
                <w:sz w:val="18"/>
                <w:szCs w:val="18"/>
              </w:rPr>
              <w:t>Declaration of Exemption From GC § 27388.1 Fee</w:t>
            </w:r>
          </w:p>
          <w:p w14:paraId="6FD34E7C" w14:textId="77777777" w:rsidR="00937D7E" w:rsidRPr="00F60FAC" w:rsidRDefault="00937D7E" w:rsidP="00B6701F">
            <w:pPr>
              <w:pStyle w:val="ListParagraph"/>
              <w:shd w:val="clear" w:color="auto" w:fill="FFFFFF"/>
              <w:spacing w:line="276" w:lineRule="auto"/>
              <w:ind w:left="90" w:firstLine="12"/>
              <w:rPr>
                <w:rFonts w:cs="Arial"/>
                <w:sz w:val="18"/>
                <w:szCs w:val="18"/>
              </w:rPr>
            </w:pPr>
            <w:r w:rsidRPr="00F60FAC">
              <w:rPr>
                <w:rFonts w:cs="Arial"/>
                <w:sz w:val="18"/>
                <w:szCs w:val="18"/>
              </w:rPr>
              <w:fldChar w:fldCharType="begin">
                <w:ffData>
                  <w:name w:val="Check1"/>
                  <w:enabled/>
                  <w:calcOnExit w:val="0"/>
                  <w:checkBox>
                    <w:sizeAuto/>
                    <w:default w:val="0"/>
                  </w:checkBox>
                </w:ffData>
              </w:fldChar>
            </w:r>
            <w:r w:rsidRPr="00F60FAC">
              <w:rPr>
                <w:rFonts w:cs="Arial"/>
                <w:sz w:val="18"/>
                <w:szCs w:val="18"/>
              </w:rPr>
              <w:instrText xml:space="preserve"> FORMCHECKBOX </w:instrText>
            </w:r>
            <w:r w:rsidRPr="00F60FAC">
              <w:rPr>
                <w:rFonts w:cs="Arial"/>
                <w:sz w:val="18"/>
                <w:szCs w:val="18"/>
              </w:rPr>
            </w:r>
            <w:r w:rsidRPr="00F60FAC">
              <w:rPr>
                <w:rFonts w:cs="Arial"/>
                <w:sz w:val="18"/>
                <w:szCs w:val="18"/>
              </w:rPr>
              <w:fldChar w:fldCharType="separate"/>
            </w:r>
            <w:r w:rsidRPr="00F60FAC">
              <w:rPr>
                <w:rFonts w:cs="Arial"/>
                <w:sz w:val="18"/>
                <w:szCs w:val="18"/>
              </w:rPr>
              <w:fldChar w:fldCharType="end"/>
            </w:r>
            <w:r w:rsidRPr="00F60FAC">
              <w:rPr>
                <w:rFonts w:cs="Arial"/>
                <w:sz w:val="18"/>
                <w:szCs w:val="18"/>
              </w:rPr>
              <w:t xml:space="preserve"> Transfer is exempt from fee per GC § 27388.1(a)(2):</w:t>
            </w:r>
          </w:p>
          <w:p w14:paraId="1876D61F" w14:textId="77777777" w:rsidR="00937D7E" w:rsidRPr="00F60FAC" w:rsidRDefault="00937D7E" w:rsidP="00B6701F">
            <w:pPr>
              <w:shd w:val="clear" w:color="auto" w:fill="FFFFFF"/>
              <w:spacing w:line="276" w:lineRule="auto"/>
              <w:ind w:left="90" w:firstLine="12"/>
              <w:rPr>
                <w:rFonts w:cs="Arial"/>
                <w:spacing w:val="-2"/>
                <w:sz w:val="18"/>
                <w:szCs w:val="18"/>
              </w:rPr>
            </w:pPr>
            <w:r>
              <w:rPr>
                <w:rFonts w:cs="Arial"/>
                <w:sz w:val="18"/>
                <w:szCs w:val="18"/>
              </w:rPr>
              <w:t xml:space="preserve">    </w:t>
            </w:r>
            <w:r w:rsidRPr="00F60FAC">
              <w:rPr>
                <w:rFonts w:cs="Arial"/>
                <w:sz w:val="18"/>
                <w:szCs w:val="18"/>
              </w:rPr>
              <w:fldChar w:fldCharType="begin">
                <w:ffData>
                  <w:name w:val="Check1"/>
                  <w:enabled/>
                  <w:calcOnExit w:val="0"/>
                  <w:checkBox>
                    <w:sizeAuto/>
                    <w:default w:val="0"/>
                  </w:checkBox>
                </w:ffData>
              </w:fldChar>
            </w:r>
            <w:r w:rsidRPr="00F60FAC">
              <w:rPr>
                <w:rFonts w:cs="Arial"/>
                <w:sz w:val="18"/>
                <w:szCs w:val="18"/>
              </w:rPr>
              <w:instrText xml:space="preserve"> FORMCHECKBOX </w:instrText>
            </w:r>
            <w:r w:rsidRPr="00F60FAC">
              <w:rPr>
                <w:rFonts w:cs="Arial"/>
                <w:sz w:val="18"/>
                <w:szCs w:val="18"/>
              </w:rPr>
            </w:r>
            <w:r w:rsidRPr="00F60FAC">
              <w:rPr>
                <w:rFonts w:cs="Arial"/>
                <w:sz w:val="18"/>
                <w:szCs w:val="18"/>
              </w:rPr>
              <w:fldChar w:fldCharType="separate"/>
            </w:r>
            <w:r w:rsidRPr="00F60FAC">
              <w:rPr>
                <w:rFonts w:cs="Arial"/>
                <w:sz w:val="18"/>
                <w:szCs w:val="18"/>
              </w:rPr>
              <w:fldChar w:fldCharType="end"/>
            </w:r>
            <w:r w:rsidRPr="00F60FAC">
              <w:rPr>
                <w:rFonts w:cs="Arial"/>
                <w:sz w:val="18"/>
                <w:szCs w:val="18"/>
              </w:rPr>
              <w:t xml:space="preserve"> </w:t>
            </w:r>
            <w:r>
              <w:rPr>
                <w:rFonts w:cs="Arial"/>
                <w:spacing w:val="-2"/>
                <w:sz w:val="18"/>
                <w:szCs w:val="18"/>
              </w:rPr>
              <w:t>T</w:t>
            </w:r>
            <w:r w:rsidRPr="00F60FAC">
              <w:rPr>
                <w:rFonts w:cs="Arial"/>
                <w:spacing w:val="-2"/>
                <w:sz w:val="18"/>
                <w:szCs w:val="18"/>
              </w:rPr>
              <w:t>ransfer is subject to Documentary Transfer Tax</w:t>
            </w:r>
            <w:r w:rsidRPr="00F60FAC">
              <w:rPr>
                <w:rFonts w:cs="Arial"/>
                <w:sz w:val="18"/>
                <w:szCs w:val="18"/>
              </w:rPr>
              <w:t xml:space="preserve">    </w:t>
            </w:r>
          </w:p>
          <w:p w14:paraId="22012C78" w14:textId="77777777" w:rsidR="00937D7E" w:rsidRPr="00F60FAC" w:rsidRDefault="00937D7E" w:rsidP="00B6701F">
            <w:pPr>
              <w:shd w:val="clear" w:color="auto" w:fill="FFFFFF"/>
              <w:spacing w:line="276" w:lineRule="auto"/>
              <w:ind w:left="90" w:firstLine="12"/>
              <w:rPr>
                <w:rFonts w:cs="Arial"/>
                <w:sz w:val="18"/>
                <w:szCs w:val="18"/>
              </w:rPr>
            </w:pPr>
            <w:r>
              <w:rPr>
                <w:rFonts w:cs="Arial"/>
                <w:sz w:val="18"/>
                <w:szCs w:val="18"/>
              </w:rPr>
              <w:t xml:space="preserve">    </w:t>
            </w:r>
            <w:r w:rsidRPr="00F60FAC">
              <w:rPr>
                <w:rFonts w:cs="Arial"/>
                <w:sz w:val="18"/>
                <w:szCs w:val="18"/>
              </w:rPr>
              <w:fldChar w:fldCharType="begin">
                <w:ffData>
                  <w:name w:val="Check1"/>
                  <w:enabled/>
                  <w:calcOnExit w:val="0"/>
                  <w:checkBox>
                    <w:sizeAuto/>
                    <w:default w:val="0"/>
                  </w:checkBox>
                </w:ffData>
              </w:fldChar>
            </w:r>
            <w:r w:rsidRPr="00F60FAC">
              <w:rPr>
                <w:rFonts w:cs="Arial"/>
                <w:sz w:val="18"/>
                <w:szCs w:val="18"/>
              </w:rPr>
              <w:instrText xml:space="preserve"> FORMCHECKBOX </w:instrText>
            </w:r>
            <w:r w:rsidRPr="00F60FAC">
              <w:rPr>
                <w:rFonts w:cs="Arial"/>
                <w:sz w:val="18"/>
                <w:szCs w:val="18"/>
              </w:rPr>
            </w:r>
            <w:r w:rsidRPr="00F60FAC">
              <w:rPr>
                <w:rFonts w:cs="Arial"/>
                <w:sz w:val="18"/>
                <w:szCs w:val="18"/>
              </w:rPr>
              <w:fldChar w:fldCharType="separate"/>
            </w:r>
            <w:r w:rsidRPr="00F60FAC">
              <w:rPr>
                <w:rFonts w:cs="Arial"/>
                <w:sz w:val="18"/>
                <w:szCs w:val="18"/>
              </w:rPr>
              <w:fldChar w:fldCharType="end"/>
            </w:r>
            <w:r w:rsidRPr="00F60FAC">
              <w:rPr>
                <w:rFonts w:cs="Arial"/>
                <w:sz w:val="18"/>
                <w:szCs w:val="18"/>
              </w:rPr>
              <w:t xml:space="preserve"> </w:t>
            </w:r>
            <w:r>
              <w:rPr>
                <w:rFonts w:cs="Arial"/>
                <w:sz w:val="18"/>
                <w:szCs w:val="18"/>
              </w:rPr>
              <w:t>T</w:t>
            </w:r>
            <w:r w:rsidRPr="00F60FAC">
              <w:rPr>
                <w:rFonts w:cs="Arial"/>
                <w:sz w:val="18"/>
                <w:szCs w:val="18"/>
              </w:rPr>
              <w:t>ransfer of residential dwelling to owner-occupier</w:t>
            </w:r>
          </w:p>
          <w:p w14:paraId="2213BCD4" w14:textId="77777777" w:rsidR="00937D7E" w:rsidRPr="004D048D" w:rsidRDefault="00937D7E" w:rsidP="00B6701F">
            <w:pPr>
              <w:spacing w:line="276" w:lineRule="auto"/>
              <w:ind w:left="90" w:firstLine="12"/>
              <w:rPr>
                <w:rFonts w:cs="Arial"/>
                <w:sz w:val="18"/>
                <w:szCs w:val="18"/>
              </w:rPr>
            </w:pPr>
            <w:r w:rsidRPr="00F60FAC">
              <w:rPr>
                <w:rFonts w:cs="Arial"/>
                <w:sz w:val="18"/>
                <w:szCs w:val="18"/>
              </w:rPr>
              <w:fldChar w:fldCharType="begin">
                <w:ffData>
                  <w:name w:val="Check1"/>
                  <w:enabled/>
                  <w:calcOnExit w:val="0"/>
                  <w:checkBox>
                    <w:sizeAuto/>
                    <w:default w:val="0"/>
                  </w:checkBox>
                </w:ffData>
              </w:fldChar>
            </w:r>
            <w:r w:rsidRPr="00F60FAC">
              <w:rPr>
                <w:rFonts w:cs="Arial"/>
                <w:sz w:val="18"/>
                <w:szCs w:val="18"/>
              </w:rPr>
              <w:instrText xml:space="preserve"> FORMCHECKBOX </w:instrText>
            </w:r>
            <w:r w:rsidRPr="00F60FAC">
              <w:rPr>
                <w:rFonts w:cs="Arial"/>
                <w:sz w:val="18"/>
                <w:szCs w:val="18"/>
              </w:rPr>
            </w:r>
            <w:r w:rsidRPr="00F60FAC">
              <w:rPr>
                <w:rFonts w:cs="Arial"/>
                <w:sz w:val="18"/>
                <w:szCs w:val="18"/>
              </w:rPr>
              <w:fldChar w:fldCharType="separate"/>
            </w:r>
            <w:r w:rsidRPr="00F60FAC">
              <w:rPr>
                <w:rFonts w:cs="Arial"/>
                <w:sz w:val="18"/>
                <w:szCs w:val="18"/>
              </w:rPr>
              <w:fldChar w:fldCharType="end"/>
            </w:r>
            <w:r w:rsidRPr="00F60FAC">
              <w:rPr>
                <w:rFonts w:cs="Arial"/>
                <w:sz w:val="18"/>
                <w:szCs w:val="18"/>
              </w:rPr>
              <w:t xml:space="preserve"> Transfer</w:t>
            </w:r>
            <w:r w:rsidRPr="004D048D">
              <w:rPr>
                <w:rFonts w:cs="Arial"/>
                <w:sz w:val="18"/>
                <w:szCs w:val="18"/>
              </w:rPr>
              <w:t xml:space="preserve"> is exempt from fee per GC 27388.1(a)(1):</w:t>
            </w:r>
          </w:p>
          <w:p w14:paraId="6A3FE48F" w14:textId="77777777" w:rsidR="00937D7E" w:rsidRPr="004D048D" w:rsidRDefault="00937D7E" w:rsidP="00B6701F">
            <w:pPr>
              <w:tabs>
                <w:tab w:val="left" w:pos="5508"/>
              </w:tabs>
              <w:spacing w:line="276" w:lineRule="auto"/>
              <w:ind w:left="90" w:firstLine="12"/>
              <w:rPr>
                <w:rFonts w:cs="Arial"/>
                <w:sz w:val="18"/>
                <w:szCs w:val="18"/>
              </w:rPr>
            </w:pPr>
            <w:r>
              <w:rPr>
                <w:rFonts w:cs="Arial"/>
                <w:sz w:val="18"/>
                <w:szCs w:val="18"/>
              </w:rPr>
              <w:t xml:space="preserve">    </w:t>
            </w:r>
            <w:r w:rsidRPr="004D048D">
              <w:rPr>
                <w:rFonts w:cs="Arial"/>
                <w:sz w:val="18"/>
                <w:szCs w:val="18"/>
              </w:rPr>
              <w:fldChar w:fldCharType="begin">
                <w:ffData>
                  <w:name w:val="Check1"/>
                  <w:enabled/>
                  <w:calcOnExit w:val="0"/>
                  <w:checkBox>
                    <w:sizeAuto/>
                    <w:default w:val="0"/>
                  </w:checkBox>
                </w:ffData>
              </w:fldChar>
            </w:r>
            <w:r w:rsidRPr="004D048D">
              <w:rPr>
                <w:rFonts w:cs="Arial"/>
                <w:sz w:val="18"/>
                <w:szCs w:val="18"/>
              </w:rPr>
              <w:instrText xml:space="preserve"> FORMCHECKBOX </w:instrText>
            </w:r>
            <w:r w:rsidRPr="004D048D">
              <w:rPr>
                <w:rFonts w:cs="Arial"/>
                <w:sz w:val="18"/>
                <w:szCs w:val="18"/>
              </w:rPr>
            </w:r>
            <w:r w:rsidRPr="004D048D">
              <w:rPr>
                <w:rFonts w:cs="Arial"/>
                <w:sz w:val="18"/>
                <w:szCs w:val="18"/>
              </w:rPr>
              <w:fldChar w:fldCharType="separate"/>
            </w:r>
            <w:r w:rsidRPr="004D048D">
              <w:rPr>
                <w:rFonts w:cs="Arial"/>
                <w:sz w:val="18"/>
                <w:szCs w:val="18"/>
              </w:rPr>
              <w:fldChar w:fldCharType="end"/>
            </w:r>
            <w:r w:rsidRPr="004D048D">
              <w:rPr>
                <w:rFonts w:cs="Arial"/>
                <w:sz w:val="18"/>
                <w:szCs w:val="18"/>
              </w:rPr>
              <w:t xml:space="preserve"> $225.00 fee cap     </w:t>
            </w:r>
            <w:r w:rsidRPr="004D048D">
              <w:rPr>
                <w:rFonts w:cs="Arial"/>
                <w:sz w:val="18"/>
                <w:szCs w:val="18"/>
              </w:rPr>
              <w:fldChar w:fldCharType="begin">
                <w:ffData>
                  <w:name w:val="Check1"/>
                  <w:enabled/>
                  <w:calcOnExit w:val="0"/>
                  <w:checkBox>
                    <w:sizeAuto/>
                    <w:default w:val="0"/>
                  </w:checkBox>
                </w:ffData>
              </w:fldChar>
            </w:r>
            <w:r w:rsidRPr="004D048D">
              <w:rPr>
                <w:rFonts w:cs="Arial"/>
                <w:sz w:val="18"/>
                <w:szCs w:val="18"/>
              </w:rPr>
              <w:instrText xml:space="preserve"> FORMCHECKBOX </w:instrText>
            </w:r>
            <w:r w:rsidRPr="004D048D">
              <w:rPr>
                <w:rFonts w:cs="Arial"/>
                <w:sz w:val="18"/>
                <w:szCs w:val="18"/>
              </w:rPr>
            </w:r>
            <w:r w:rsidRPr="004D048D">
              <w:rPr>
                <w:rFonts w:cs="Arial"/>
                <w:sz w:val="18"/>
                <w:szCs w:val="18"/>
              </w:rPr>
              <w:fldChar w:fldCharType="separate"/>
            </w:r>
            <w:r w:rsidRPr="004D048D">
              <w:rPr>
                <w:rFonts w:cs="Arial"/>
                <w:sz w:val="18"/>
                <w:szCs w:val="18"/>
              </w:rPr>
              <w:fldChar w:fldCharType="end"/>
            </w:r>
            <w:r w:rsidRPr="004D048D">
              <w:rPr>
                <w:rFonts w:cs="Arial"/>
                <w:sz w:val="18"/>
                <w:szCs w:val="18"/>
              </w:rPr>
              <w:t xml:space="preserve"> Not related to real property</w:t>
            </w:r>
          </w:p>
        </w:tc>
      </w:tr>
    </w:tbl>
    <w:bookmarkStart w:id="0" w:name="Check1"/>
    <w:p w14:paraId="0E405379" w14:textId="6AFD250C" w:rsidR="00000D21" w:rsidRPr="00000D21" w:rsidRDefault="00000D21" w:rsidP="00000D21">
      <w:pPr>
        <w:tabs>
          <w:tab w:val="left" w:pos="450"/>
          <w:tab w:val="left" w:pos="1260"/>
        </w:tabs>
        <w:ind w:left="450" w:right="270"/>
        <w:rPr>
          <w:sz w:val="20"/>
        </w:rPr>
      </w:pPr>
      <w:r>
        <w:rPr>
          <w:sz w:val="20"/>
          <w:szCs w:val="20"/>
        </w:rPr>
        <w:fldChar w:fldCharType="begin">
          <w:ffData>
            <w:name w:val=""/>
            <w:enabled/>
            <w:calcOnExit w:val="0"/>
            <w:textInput>
              <w:default w:val="__________________________________________"/>
            </w:textInput>
          </w:ffData>
        </w:fldChar>
      </w:r>
      <w:r>
        <w:rPr>
          <w:sz w:val="20"/>
          <w:szCs w:val="20"/>
        </w:rPr>
        <w:instrText xml:space="preserve"> FORMTEXT </w:instrText>
      </w:r>
      <w:r>
        <w:rPr>
          <w:sz w:val="20"/>
          <w:szCs w:val="20"/>
        </w:rPr>
      </w:r>
      <w:r>
        <w:rPr>
          <w:sz w:val="20"/>
          <w:szCs w:val="20"/>
        </w:rPr>
        <w:fldChar w:fldCharType="separate"/>
      </w:r>
      <w:r>
        <w:rPr>
          <w:noProof/>
          <w:sz w:val="20"/>
          <w:szCs w:val="20"/>
        </w:rPr>
        <w:t>__________________________________________</w:t>
      </w:r>
      <w:r>
        <w:rPr>
          <w:sz w:val="20"/>
          <w:szCs w:val="20"/>
        </w:rPr>
        <w:fldChar w:fldCharType="end"/>
      </w:r>
      <w:r w:rsidRPr="00000D21">
        <w:rPr>
          <w:rFonts w:cs="Arial"/>
          <w:sz w:val="20"/>
          <w:szCs w:val="20"/>
        </w:rPr>
        <w:t xml:space="preserve">, of legal age, being first duly sworn, deposes and says: </w:t>
      </w:r>
    </w:p>
    <w:p w14:paraId="671D4B63" w14:textId="65013AE1" w:rsidR="00F1587B" w:rsidRPr="00F1587B" w:rsidRDefault="00526D1B" w:rsidP="00F1587B">
      <w:pPr>
        <w:pStyle w:val="ListParagraph"/>
        <w:numPr>
          <w:ilvl w:val="0"/>
          <w:numId w:val="1"/>
        </w:numPr>
        <w:tabs>
          <w:tab w:val="left" w:pos="450"/>
          <w:tab w:val="left" w:pos="1260"/>
        </w:tabs>
        <w:ind w:left="450" w:right="270" w:firstLine="180"/>
        <w:contextualSpacing w:val="0"/>
        <w:rPr>
          <w:sz w:val="20"/>
        </w:rPr>
      </w:pPr>
      <w:r w:rsidRPr="0034412B">
        <w:rPr>
          <w:sz w:val="20"/>
        </w:rPr>
        <w:t xml:space="preserve">That </w:t>
      </w:r>
      <w:r>
        <w:rPr>
          <w:sz w:val="20"/>
          <w:szCs w:val="20"/>
        </w:rPr>
        <w:fldChar w:fldCharType="begin">
          <w:ffData>
            <w:name w:val=""/>
            <w:enabled/>
            <w:calcOnExit w:val="0"/>
            <w:textInput>
              <w:default w:val="__________________________________________"/>
            </w:textInput>
          </w:ffData>
        </w:fldChar>
      </w:r>
      <w:r>
        <w:rPr>
          <w:sz w:val="20"/>
          <w:szCs w:val="20"/>
        </w:rPr>
        <w:instrText xml:space="preserve"> FORMTEXT </w:instrText>
      </w:r>
      <w:r>
        <w:rPr>
          <w:sz w:val="20"/>
          <w:szCs w:val="20"/>
        </w:rPr>
      </w:r>
      <w:r>
        <w:rPr>
          <w:sz w:val="20"/>
          <w:szCs w:val="20"/>
        </w:rPr>
        <w:fldChar w:fldCharType="separate"/>
      </w:r>
      <w:r>
        <w:rPr>
          <w:noProof/>
          <w:sz w:val="20"/>
          <w:szCs w:val="20"/>
        </w:rPr>
        <w:t>__________________________________________</w:t>
      </w:r>
      <w:r>
        <w:rPr>
          <w:sz w:val="20"/>
          <w:szCs w:val="20"/>
        </w:rPr>
        <w:fldChar w:fldCharType="end"/>
      </w:r>
      <w:r w:rsidRPr="0034412B">
        <w:rPr>
          <w:sz w:val="20"/>
          <w:szCs w:val="20"/>
        </w:rPr>
        <w:t xml:space="preserve">. </w:t>
      </w:r>
      <w:r w:rsidRPr="0034412B">
        <w:rPr>
          <w:sz w:val="20"/>
        </w:rPr>
        <w:t xml:space="preserve">the decedent mentioned in the attached certified copy of Certificate of Death, is the same person as </w:t>
      </w:r>
      <w:r>
        <w:rPr>
          <w:sz w:val="20"/>
          <w:szCs w:val="20"/>
        </w:rPr>
        <w:fldChar w:fldCharType="begin">
          <w:ffData>
            <w:name w:val=""/>
            <w:enabled/>
            <w:calcOnExit w:val="0"/>
            <w:textInput>
              <w:default w:val="_________________________________________"/>
            </w:textInput>
          </w:ffData>
        </w:fldChar>
      </w:r>
      <w:r>
        <w:rPr>
          <w:sz w:val="20"/>
          <w:szCs w:val="20"/>
        </w:rPr>
        <w:instrText xml:space="preserve"> FORMTEXT </w:instrText>
      </w:r>
      <w:r>
        <w:rPr>
          <w:sz w:val="20"/>
          <w:szCs w:val="20"/>
        </w:rPr>
      </w:r>
      <w:r>
        <w:rPr>
          <w:sz w:val="20"/>
          <w:szCs w:val="20"/>
        </w:rPr>
        <w:fldChar w:fldCharType="separate"/>
      </w:r>
      <w:r>
        <w:rPr>
          <w:noProof/>
          <w:sz w:val="20"/>
          <w:szCs w:val="20"/>
        </w:rPr>
        <w:t>_________________________________________</w:t>
      </w:r>
      <w:r>
        <w:rPr>
          <w:sz w:val="20"/>
          <w:szCs w:val="20"/>
        </w:rPr>
        <w:fldChar w:fldCharType="end"/>
      </w:r>
      <w:r w:rsidRPr="0034412B">
        <w:rPr>
          <w:sz w:val="20"/>
          <w:szCs w:val="20"/>
        </w:rPr>
        <w:t xml:space="preserve">, </w:t>
      </w:r>
      <w:r w:rsidRPr="0034412B">
        <w:rPr>
          <w:sz w:val="20"/>
        </w:rPr>
        <w:t xml:space="preserve">named as one of the parties in that certain deed, dated </w:t>
      </w:r>
      <w:r w:rsidRPr="0034412B">
        <w:rPr>
          <w:sz w:val="20"/>
          <w:szCs w:val="20"/>
        </w:rPr>
        <w:fldChar w:fldCharType="begin">
          <w:ffData>
            <w:name w:val=""/>
            <w:enabled/>
            <w:calcOnExit w:val="0"/>
            <w:textInput>
              <w:default w:val="________________"/>
            </w:textInput>
          </w:ffData>
        </w:fldChar>
      </w:r>
      <w:r w:rsidRPr="0034412B">
        <w:rPr>
          <w:sz w:val="20"/>
          <w:szCs w:val="20"/>
        </w:rPr>
        <w:instrText xml:space="preserve"> FORMTEXT </w:instrText>
      </w:r>
      <w:r w:rsidRPr="0034412B">
        <w:rPr>
          <w:sz w:val="20"/>
          <w:szCs w:val="20"/>
        </w:rPr>
      </w:r>
      <w:r w:rsidRPr="0034412B">
        <w:rPr>
          <w:sz w:val="20"/>
          <w:szCs w:val="20"/>
        </w:rPr>
        <w:fldChar w:fldCharType="separate"/>
      </w:r>
      <w:r w:rsidRPr="0034412B">
        <w:rPr>
          <w:noProof/>
          <w:sz w:val="20"/>
          <w:szCs w:val="20"/>
        </w:rPr>
        <w:t>________________</w:t>
      </w:r>
      <w:r w:rsidRPr="0034412B">
        <w:rPr>
          <w:sz w:val="20"/>
          <w:szCs w:val="20"/>
        </w:rPr>
        <w:fldChar w:fldCharType="end"/>
      </w:r>
      <w:r w:rsidRPr="0034412B">
        <w:rPr>
          <w:sz w:val="20"/>
        </w:rPr>
        <w:t xml:space="preserve">, executed by </w:t>
      </w:r>
      <w:r>
        <w:rPr>
          <w:sz w:val="20"/>
          <w:szCs w:val="20"/>
        </w:rPr>
        <w:fldChar w:fldCharType="begin">
          <w:ffData>
            <w:name w:val=""/>
            <w:enabled/>
            <w:calcOnExit w:val="0"/>
            <w:textInput>
              <w:default w:val="______________________________________________________________________________________"/>
            </w:textInput>
          </w:ffData>
        </w:fldChar>
      </w:r>
      <w:r>
        <w:rPr>
          <w:sz w:val="20"/>
          <w:szCs w:val="20"/>
        </w:rPr>
        <w:instrText xml:space="preserve"> FORMTEXT </w:instrText>
      </w:r>
      <w:r>
        <w:rPr>
          <w:sz w:val="20"/>
          <w:szCs w:val="20"/>
        </w:rPr>
      </w:r>
      <w:r>
        <w:rPr>
          <w:sz w:val="20"/>
          <w:szCs w:val="20"/>
        </w:rPr>
        <w:fldChar w:fldCharType="separate"/>
      </w:r>
      <w:r>
        <w:rPr>
          <w:noProof/>
          <w:sz w:val="20"/>
          <w:szCs w:val="20"/>
        </w:rPr>
        <w:t>______________________________________________________________________________________</w:t>
      </w:r>
      <w:r>
        <w:rPr>
          <w:sz w:val="20"/>
          <w:szCs w:val="20"/>
        </w:rPr>
        <w:fldChar w:fldCharType="end"/>
      </w:r>
      <w:r w:rsidRPr="0034412B">
        <w:rPr>
          <w:sz w:val="20"/>
          <w:szCs w:val="20"/>
        </w:rPr>
        <w:t xml:space="preserve"> </w:t>
      </w:r>
      <w:r w:rsidRPr="0034412B">
        <w:rPr>
          <w:sz w:val="20"/>
        </w:rPr>
        <w:t xml:space="preserve">to </w:t>
      </w:r>
      <w:r>
        <w:rPr>
          <w:sz w:val="20"/>
          <w:szCs w:val="20"/>
        </w:rPr>
        <w:fldChar w:fldCharType="begin">
          <w:ffData>
            <w:name w:val=""/>
            <w:enabled/>
            <w:calcOnExit w:val="0"/>
            <w:textInput>
              <w:default w:val="______________________________________________________________________________________"/>
            </w:textInput>
          </w:ffData>
        </w:fldChar>
      </w:r>
      <w:r>
        <w:rPr>
          <w:sz w:val="20"/>
          <w:szCs w:val="20"/>
        </w:rPr>
        <w:instrText xml:space="preserve"> FORMTEXT </w:instrText>
      </w:r>
      <w:r>
        <w:rPr>
          <w:sz w:val="20"/>
          <w:szCs w:val="20"/>
        </w:rPr>
      </w:r>
      <w:r>
        <w:rPr>
          <w:sz w:val="20"/>
          <w:szCs w:val="20"/>
        </w:rPr>
        <w:fldChar w:fldCharType="separate"/>
      </w:r>
      <w:r>
        <w:rPr>
          <w:noProof/>
          <w:sz w:val="20"/>
          <w:szCs w:val="20"/>
        </w:rPr>
        <w:t>______________________________________________________________________________________</w:t>
      </w:r>
      <w:r>
        <w:rPr>
          <w:sz w:val="20"/>
          <w:szCs w:val="20"/>
        </w:rPr>
        <w:fldChar w:fldCharType="end"/>
      </w:r>
      <w:r w:rsidRPr="0034412B">
        <w:rPr>
          <w:sz w:val="20"/>
          <w:szCs w:val="20"/>
        </w:rPr>
        <w:t xml:space="preserve"> </w:t>
      </w:r>
      <w:r w:rsidRPr="0034412B">
        <w:rPr>
          <w:sz w:val="20"/>
        </w:rPr>
        <w:t xml:space="preserve">as community property, recorded as Instrument No. </w:t>
      </w:r>
      <w:r w:rsidRPr="0034412B">
        <w:rPr>
          <w:sz w:val="20"/>
          <w:szCs w:val="20"/>
        </w:rPr>
        <w:fldChar w:fldCharType="begin">
          <w:ffData>
            <w:name w:val=""/>
            <w:enabled/>
            <w:calcOnExit w:val="0"/>
            <w:textInput>
              <w:default w:val="_____________________"/>
            </w:textInput>
          </w:ffData>
        </w:fldChar>
      </w:r>
      <w:r w:rsidRPr="0034412B">
        <w:rPr>
          <w:sz w:val="20"/>
          <w:szCs w:val="20"/>
        </w:rPr>
        <w:instrText xml:space="preserve"> FORMTEXT </w:instrText>
      </w:r>
      <w:r w:rsidRPr="0034412B">
        <w:rPr>
          <w:sz w:val="20"/>
          <w:szCs w:val="20"/>
        </w:rPr>
      </w:r>
      <w:r w:rsidRPr="0034412B">
        <w:rPr>
          <w:sz w:val="20"/>
          <w:szCs w:val="20"/>
        </w:rPr>
        <w:fldChar w:fldCharType="separate"/>
      </w:r>
      <w:r w:rsidRPr="0034412B">
        <w:rPr>
          <w:noProof/>
          <w:sz w:val="20"/>
          <w:szCs w:val="20"/>
        </w:rPr>
        <w:t>_____________________</w:t>
      </w:r>
      <w:r w:rsidRPr="0034412B">
        <w:rPr>
          <w:sz w:val="20"/>
          <w:szCs w:val="20"/>
        </w:rPr>
        <w:fldChar w:fldCharType="end"/>
      </w:r>
      <w:r w:rsidRPr="0034412B">
        <w:rPr>
          <w:sz w:val="20"/>
        </w:rPr>
        <w:t xml:space="preserve"> in Book/Reel </w:t>
      </w:r>
      <w:r w:rsidRPr="0034412B">
        <w:rPr>
          <w:sz w:val="20"/>
          <w:szCs w:val="20"/>
        </w:rPr>
        <w:fldChar w:fldCharType="begin">
          <w:ffData>
            <w:name w:val=""/>
            <w:enabled/>
            <w:calcOnExit w:val="0"/>
            <w:textInput>
              <w:default w:val="________________"/>
            </w:textInput>
          </w:ffData>
        </w:fldChar>
      </w:r>
      <w:r w:rsidRPr="0034412B">
        <w:rPr>
          <w:sz w:val="20"/>
          <w:szCs w:val="20"/>
        </w:rPr>
        <w:instrText xml:space="preserve"> FORMTEXT </w:instrText>
      </w:r>
      <w:r w:rsidRPr="0034412B">
        <w:rPr>
          <w:sz w:val="20"/>
          <w:szCs w:val="20"/>
        </w:rPr>
      </w:r>
      <w:r w:rsidRPr="0034412B">
        <w:rPr>
          <w:sz w:val="20"/>
          <w:szCs w:val="20"/>
        </w:rPr>
        <w:fldChar w:fldCharType="separate"/>
      </w:r>
      <w:r w:rsidRPr="0034412B">
        <w:rPr>
          <w:noProof/>
          <w:sz w:val="20"/>
          <w:szCs w:val="20"/>
        </w:rPr>
        <w:t>________________</w:t>
      </w:r>
      <w:r w:rsidRPr="0034412B">
        <w:rPr>
          <w:sz w:val="20"/>
          <w:szCs w:val="20"/>
        </w:rPr>
        <w:fldChar w:fldCharType="end"/>
      </w:r>
      <w:r w:rsidRPr="0034412B">
        <w:rPr>
          <w:sz w:val="20"/>
        </w:rPr>
        <w:t xml:space="preserve">, Page/Image </w:t>
      </w:r>
      <w:r w:rsidRPr="0034412B">
        <w:rPr>
          <w:sz w:val="20"/>
          <w:szCs w:val="20"/>
        </w:rPr>
        <w:fldChar w:fldCharType="begin">
          <w:ffData>
            <w:name w:val=""/>
            <w:enabled/>
            <w:calcOnExit w:val="0"/>
            <w:textInput>
              <w:default w:val="________________"/>
            </w:textInput>
          </w:ffData>
        </w:fldChar>
      </w:r>
      <w:r w:rsidRPr="0034412B">
        <w:rPr>
          <w:sz w:val="20"/>
          <w:szCs w:val="20"/>
        </w:rPr>
        <w:instrText xml:space="preserve"> FORMTEXT </w:instrText>
      </w:r>
      <w:r w:rsidRPr="0034412B">
        <w:rPr>
          <w:sz w:val="20"/>
          <w:szCs w:val="20"/>
        </w:rPr>
      </w:r>
      <w:r w:rsidRPr="0034412B">
        <w:rPr>
          <w:sz w:val="20"/>
          <w:szCs w:val="20"/>
        </w:rPr>
        <w:fldChar w:fldCharType="separate"/>
      </w:r>
      <w:r w:rsidRPr="0034412B">
        <w:rPr>
          <w:noProof/>
          <w:sz w:val="20"/>
          <w:szCs w:val="20"/>
        </w:rPr>
        <w:t>________________</w:t>
      </w:r>
      <w:r w:rsidRPr="0034412B">
        <w:rPr>
          <w:sz w:val="20"/>
          <w:szCs w:val="20"/>
        </w:rPr>
        <w:fldChar w:fldCharType="end"/>
      </w:r>
      <w:r w:rsidRPr="0034412B">
        <w:rPr>
          <w:sz w:val="20"/>
        </w:rPr>
        <w:t xml:space="preserve">_, of Official Records of  </w:t>
      </w:r>
      <w:r w:rsidRPr="0034412B">
        <w:rPr>
          <w:sz w:val="20"/>
          <w:szCs w:val="20"/>
        </w:rPr>
        <w:fldChar w:fldCharType="begin">
          <w:ffData>
            <w:name w:val=""/>
            <w:enabled/>
            <w:calcOnExit w:val="0"/>
            <w:textInput>
              <w:default w:val="_________________________________"/>
            </w:textInput>
          </w:ffData>
        </w:fldChar>
      </w:r>
      <w:r w:rsidRPr="0034412B">
        <w:rPr>
          <w:sz w:val="20"/>
          <w:szCs w:val="20"/>
        </w:rPr>
        <w:instrText xml:space="preserve"> FORMTEXT </w:instrText>
      </w:r>
      <w:r w:rsidRPr="0034412B">
        <w:rPr>
          <w:sz w:val="20"/>
          <w:szCs w:val="20"/>
        </w:rPr>
      </w:r>
      <w:r w:rsidRPr="0034412B">
        <w:rPr>
          <w:sz w:val="20"/>
          <w:szCs w:val="20"/>
        </w:rPr>
        <w:fldChar w:fldCharType="separate"/>
      </w:r>
      <w:r w:rsidRPr="0034412B">
        <w:rPr>
          <w:noProof/>
          <w:sz w:val="20"/>
          <w:szCs w:val="20"/>
        </w:rPr>
        <w:t>_________________________________</w:t>
      </w:r>
      <w:r w:rsidRPr="0034412B">
        <w:rPr>
          <w:sz w:val="20"/>
          <w:szCs w:val="20"/>
        </w:rPr>
        <w:fldChar w:fldCharType="end"/>
      </w:r>
      <w:r w:rsidRPr="0034412B">
        <w:rPr>
          <w:sz w:val="20"/>
        </w:rPr>
        <w:t xml:space="preserve"> County, California, covering the following described property situated in the City of </w:t>
      </w:r>
      <w:r w:rsidRPr="0034412B">
        <w:rPr>
          <w:sz w:val="20"/>
          <w:szCs w:val="20"/>
        </w:rPr>
        <w:fldChar w:fldCharType="begin">
          <w:ffData>
            <w:name w:val=""/>
            <w:enabled/>
            <w:calcOnExit w:val="0"/>
            <w:textInput>
              <w:default w:val="______________________________"/>
            </w:textInput>
          </w:ffData>
        </w:fldChar>
      </w:r>
      <w:r w:rsidRPr="0034412B">
        <w:rPr>
          <w:sz w:val="20"/>
          <w:szCs w:val="20"/>
        </w:rPr>
        <w:instrText xml:space="preserve"> FORMTEXT </w:instrText>
      </w:r>
      <w:r w:rsidRPr="0034412B">
        <w:rPr>
          <w:sz w:val="20"/>
          <w:szCs w:val="20"/>
        </w:rPr>
      </w:r>
      <w:r w:rsidRPr="0034412B">
        <w:rPr>
          <w:sz w:val="20"/>
          <w:szCs w:val="20"/>
        </w:rPr>
        <w:fldChar w:fldCharType="separate"/>
      </w:r>
      <w:r w:rsidRPr="0034412B">
        <w:rPr>
          <w:noProof/>
          <w:sz w:val="20"/>
          <w:szCs w:val="20"/>
        </w:rPr>
        <w:t>______________________________</w:t>
      </w:r>
      <w:r w:rsidRPr="0034412B">
        <w:rPr>
          <w:sz w:val="20"/>
          <w:szCs w:val="20"/>
        </w:rPr>
        <w:fldChar w:fldCharType="end"/>
      </w:r>
      <w:r w:rsidRPr="0034412B">
        <w:rPr>
          <w:sz w:val="20"/>
        </w:rPr>
        <w:t xml:space="preserve">, County of </w:t>
      </w:r>
      <w:r w:rsidRPr="0034412B">
        <w:rPr>
          <w:sz w:val="20"/>
          <w:szCs w:val="20"/>
        </w:rPr>
        <w:fldChar w:fldCharType="begin">
          <w:ffData>
            <w:name w:val=""/>
            <w:enabled/>
            <w:calcOnExit w:val="0"/>
            <w:textInput>
              <w:default w:val="________________________________"/>
            </w:textInput>
          </w:ffData>
        </w:fldChar>
      </w:r>
      <w:r w:rsidRPr="0034412B">
        <w:rPr>
          <w:sz w:val="20"/>
          <w:szCs w:val="20"/>
        </w:rPr>
        <w:instrText xml:space="preserve"> FORMTEXT </w:instrText>
      </w:r>
      <w:r w:rsidRPr="0034412B">
        <w:rPr>
          <w:sz w:val="20"/>
          <w:szCs w:val="20"/>
        </w:rPr>
      </w:r>
      <w:r w:rsidRPr="0034412B">
        <w:rPr>
          <w:sz w:val="20"/>
          <w:szCs w:val="20"/>
        </w:rPr>
        <w:fldChar w:fldCharType="separate"/>
      </w:r>
      <w:r w:rsidRPr="0034412B">
        <w:rPr>
          <w:noProof/>
          <w:sz w:val="20"/>
          <w:szCs w:val="20"/>
        </w:rPr>
        <w:t>________________________________</w:t>
      </w:r>
      <w:r w:rsidRPr="0034412B">
        <w:rPr>
          <w:sz w:val="20"/>
          <w:szCs w:val="20"/>
        </w:rPr>
        <w:fldChar w:fldCharType="end"/>
      </w:r>
      <w:r w:rsidRPr="0034412B">
        <w:rPr>
          <w:sz w:val="20"/>
        </w:rPr>
        <w:t>, California (insert legal description):</w:t>
      </w:r>
      <w:r w:rsidRPr="0034412B">
        <w:rPr>
          <w:sz w:val="20"/>
          <w:szCs w:val="20"/>
        </w:rPr>
        <w:t xml:space="preserve">  </w:t>
      </w:r>
      <w:r w:rsidR="00C76A5D" w:rsidRPr="000B61E2">
        <w:rPr>
          <w:sz w:val="20"/>
          <w:szCs w:val="20"/>
        </w:rPr>
        <w:fldChar w:fldCharType="begin">
          <w:ffData>
            <w:name w:val=""/>
            <w:enabled/>
            <w:calcOnExit w:val="0"/>
            <w:textInput>
              <w:default w:val="_________________________________________________________________________________________"/>
            </w:textInput>
          </w:ffData>
        </w:fldChar>
      </w:r>
      <w:r w:rsidR="00C76A5D" w:rsidRPr="000B61E2">
        <w:rPr>
          <w:sz w:val="20"/>
          <w:szCs w:val="20"/>
        </w:rPr>
        <w:instrText xml:space="preserve"> FORMTEXT </w:instrText>
      </w:r>
      <w:r w:rsidR="00C76A5D" w:rsidRPr="000B61E2">
        <w:rPr>
          <w:sz w:val="20"/>
          <w:szCs w:val="20"/>
        </w:rPr>
      </w:r>
      <w:r w:rsidR="00C76A5D" w:rsidRPr="000B61E2">
        <w:rPr>
          <w:sz w:val="20"/>
          <w:szCs w:val="20"/>
        </w:rPr>
        <w:fldChar w:fldCharType="separate"/>
      </w:r>
      <w:r w:rsidR="00C76A5D" w:rsidRPr="000B61E2">
        <w:rPr>
          <w:noProof/>
          <w:sz w:val="20"/>
          <w:szCs w:val="20"/>
        </w:rPr>
        <w:t>_________________________________________________________________________________________</w:t>
      </w:r>
      <w:r w:rsidR="00C76A5D" w:rsidRPr="000B61E2">
        <w:rPr>
          <w:sz w:val="20"/>
          <w:szCs w:val="20"/>
        </w:rPr>
        <w:fldChar w:fldCharType="end"/>
      </w:r>
      <w:r w:rsidRPr="000B61E2">
        <w:rPr>
          <w:sz w:val="20"/>
          <w:szCs w:val="20"/>
        </w:rPr>
        <w:br/>
      </w:r>
      <w:r w:rsidRPr="000B61E2">
        <w:rPr>
          <w:sz w:val="20"/>
          <w:szCs w:val="20"/>
        </w:rPr>
        <w:fldChar w:fldCharType="begin">
          <w:ffData>
            <w:name w:val=""/>
            <w:enabled/>
            <w:calcOnExit w:val="0"/>
            <w:textInput>
              <w:default w:val="_________________________________________________________________________________________"/>
            </w:textInput>
          </w:ffData>
        </w:fldChar>
      </w:r>
      <w:r w:rsidRPr="000B61E2">
        <w:rPr>
          <w:sz w:val="20"/>
          <w:szCs w:val="20"/>
        </w:rPr>
        <w:instrText xml:space="preserve"> FORMTEXT </w:instrText>
      </w:r>
      <w:r w:rsidRPr="000B61E2">
        <w:rPr>
          <w:sz w:val="20"/>
          <w:szCs w:val="20"/>
        </w:rPr>
      </w:r>
      <w:r w:rsidRPr="000B61E2">
        <w:rPr>
          <w:sz w:val="20"/>
          <w:szCs w:val="20"/>
        </w:rPr>
        <w:fldChar w:fldCharType="separate"/>
      </w:r>
      <w:r w:rsidRPr="000B61E2">
        <w:rPr>
          <w:noProof/>
          <w:sz w:val="20"/>
          <w:szCs w:val="20"/>
        </w:rPr>
        <w:t>_________________________________________________________________________________________</w:t>
      </w:r>
      <w:r w:rsidRPr="000B61E2">
        <w:rPr>
          <w:sz w:val="20"/>
          <w:szCs w:val="20"/>
        </w:rPr>
        <w:fldChar w:fldCharType="end"/>
      </w:r>
      <w:r>
        <w:rPr>
          <w:sz w:val="20"/>
          <w:szCs w:val="20"/>
        </w:rPr>
        <w:t xml:space="preserve"> </w:t>
      </w:r>
    </w:p>
    <w:p w14:paraId="2B0B3F0A" w14:textId="7E7E11BA" w:rsidR="00F1587B" w:rsidRDefault="00F1587B" w:rsidP="00F1587B">
      <w:pPr>
        <w:pStyle w:val="ListParagraph"/>
        <w:numPr>
          <w:ilvl w:val="0"/>
          <w:numId w:val="1"/>
        </w:numPr>
        <w:tabs>
          <w:tab w:val="left" w:pos="450"/>
          <w:tab w:val="left" w:pos="1260"/>
        </w:tabs>
        <w:spacing w:before="80"/>
        <w:ind w:left="446" w:right="274" w:firstLine="187"/>
        <w:contextualSpacing w:val="0"/>
        <w:rPr>
          <w:sz w:val="20"/>
        </w:rPr>
      </w:pPr>
      <w:r w:rsidRPr="00F1587B">
        <w:rPr>
          <w:sz w:val="20"/>
        </w:rPr>
        <w:t xml:space="preserve">That the affiant was married to </w:t>
      </w:r>
      <w:r w:rsidR="00762D9E">
        <w:rPr>
          <w:sz w:val="20"/>
          <w:szCs w:val="20"/>
        </w:rPr>
        <w:t>the decedent</w:t>
      </w:r>
      <w:r w:rsidRPr="00F1587B">
        <w:rPr>
          <w:sz w:val="20"/>
        </w:rPr>
        <w:t xml:space="preserve"> at the time of the decedent’s death.</w:t>
      </w:r>
    </w:p>
    <w:p w14:paraId="31A8A923" w14:textId="77777777" w:rsidR="00F1587B" w:rsidRDefault="00F1587B" w:rsidP="00F1587B">
      <w:pPr>
        <w:pStyle w:val="ListParagraph"/>
        <w:numPr>
          <w:ilvl w:val="0"/>
          <w:numId w:val="1"/>
        </w:numPr>
        <w:tabs>
          <w:tab w:val="left" w:pos="450"/>
          <w:tab w:val="left" w:pos="1260"/>
        </w:tabs>
        <w:spacing w:before="80"/>
        <w:ind w:left="446" w:right="274" w:firstLine="187"/>
        <w:contextualSpacing w:val="0"/>
        <w:rPr>
          <w:sz w:val="20"/>
        </w:rPr>
      </w:pPr>
      <w:r w:rsidRPr="00F1587B">
        <w:rPr>
          <w:sz w:val="20"/>
        </w:rPr>
        <w:t>T</w:t>
      </w:r>
      <w:r w:rsidRPr="00F1587B">
        <w:rPr>
          <w:sz w:val="20"/>
        </w:rPr>
        <w:t>hat the above-described property has at all times since acquisition been considered the community property of the affiant and the decedent. More than 40 days have passed since the death of the above-named decedent, and no notice has been recorded under Probate Code §13541.</w:t>
      </w:r>
      <w:r w:rsidRPr="00F1587B">
        <w:rPr>
          <w:sz w:val="20"/>
        </w:rPr>
        <w:t xml:space="preserve"> </w:t>
      </w:r>
    </w:p>
    <w:p w14:paraId="062EBB0A" w14:textId="77777777" w:rsidR="00F1587B" w:rsidRDefault="00F1587B" w:rsidP="00F1587B">
      <w:pPr>
        <w:pStyle w:val="ListParagraph"/>
        <w:numPr>
          <w:ilvl w:val="0"/>
          <w:numId w:val="1"/>
        </w:numPr>
        <w:tabs>
          <w:tab w:val="left" w:pos="450"/>
          <w:tab w:val="left" w:pos="1260"/>
        </w:tabs>
        <w:spacing w:before="80"/>
        <w:ind w:left="446" w:right="274" w:firstLine="187"/>
        <w:contextualSpacing w:val="0"/>
        <w:rPr>
          <w:sz w:val="20"/>
        </w:rPr>
      </w:pPr>
      <w:r w:rsidRPr="00F1587B">
        <w:rPr>
          <w:sz w:val="20"/>
        </w:rPr>
        <w:t>That, with respect to the above-described property, there has not been, nor will there be, an election filed under Probate Code §13502 or §13503 in any probate proceedings in any court of competent jurisdiction.</w:t>
      </w:r>
    </w:p>
    <w:p w14:paraId="5867A60D" w14:textId="77777777" w:rsidR="00F1587B" w:rsidRDefault="00F1587B" w:rsidP="00F1587B">
      <w:pPr>
        <w:pStyle w:val="ListParagraph"/>
        <w:numPr>
          <w:ilvl w:val="0"/>
          <w:numId w:val="1"/>
        </w:numPr>
        <w:tabs>
          <w:tab w:val="left" w:pos="450"/>
          <w:tab w:val="left" w:pos="1260"/>
        </w:tabs>
        <w:spacing w:before="80"/>
        <w:ind w:left="446" w:right="274" w:firstLine="187"/>
        <w:contextualSpacing w:val="0"/>
        <w:rPr>
          <w:sz w:val="20"/>
        </w:rPr>
      </w:pPr>
      <w:r w:rsidRPr="00F1587B">
        <w:rPr>
          <w:sz w:val="20"/>
        </w:rPr>
        <w:t>That the above-described property has not passed to someone other than the affiant under the decedent’s will or by intestate succession, that the property has not been disposed of in trust under the decedent’s will, and that the decedent’s will does not limit the affiant to a qualified ownership.</w:t>
      </w:r>
    </w:p>
    <w:p w14:paraId="6DF81971" w14:textId="63154A9D" w:rsidR="00F1587B" w:rsidRPr="00F1587B" w:rsidRDefault="00F1587B" w:rsidP="00F1587B">
      <w:pPr>
        <w:pStyle w:val="ListParagraph"/>
        <w:numPr>
          <w:ilvl w:val="0"/>
          <w:numId w:val="1"/>
        </w:numPr>
        <w:tabs>
          <w:tab w:val="left" w:pos="450"/>
          <w:tab w:val="left" w:pos="1260"/>
        </w:tabs>
        <w:spacing w:before="80"/>
        <w:ind w:left="446" w:right="274" w:firstLine="187"/>
        <w:contextualSpacing w:val="0"/>
        <w:rPr>
          <w:sz w:val="20"/>
        </w:rPr>
      </w:pPr>
      <w:r w:rsidRPr="00F1587B">
        <w:rPr>
          <w:sz w:val="20"/>
        </w:rPr>
        <w:t>That this affidavit is made for the protection and benefit of the surviving spouse, the surviving spouse’s successors, assigns, and personal representatives, and all other parties hereafter dealing with or who may acquire an interest in the above-described property.</w:t>
      </w:r>
    </w:p>
    <w:p w14:paraId="67EB5A49" w14:textId="77777777" w:rsidR="00F1587B" w:rsidRDefault="00F1587B" w:rsidP="00F1587B">
      <w:pPr>
        <w:spacing w:before="200"/>
        <w:ind w:left="450" w:right="274"/>
        <w:rPr>
          <w:sz w:val="20"/>
        </w:rPr>
      </w:pPr>
      <w:r w:rsidRPr="00F1587B">
        <w:rPr>
          <w:sz w:val="20"/>
        </w:rPr>
        <w:t>The affiant certifies (or declares) under penalty of perjury that the foregoing is true and correct.</w:t>
      </w:r>
    </w:p>
    <w:p w14:paraId="1C4882B4" w14:textId="09F55129" w:rsidR="00526D1B" w:rsidRPr="00B66AC2" w:rsidRDefault="00526D1B" w:rsidP="00F1587B">
      <w:pPr>
        <w:spacing w:before="200"/>
        <w:ind w:left="450" w:right="274"/>
        <w:rPr>
          <w:rFonts w:eastAsia="Andale WT J" w:cs="Arial"/>
          <w:sz w:val="20"/>
        </w:rPr>
      </w:pPr>
      <w:r w:rsidRPr="00B66AC2">
        <w:rPr>
          <w:rFonts w:cs="Arial"/>
          <w:sz w:val="20"/>
        </w:rPr>
        <w:t>D</w:t>
      </w:r>
      <w:r w:rsidRPr="00B66AC2">
        <w:rPr>
          <w:rFonts w:eastAsia="Andale WT J" w:cs="Arial"/>
          <w:sz w:val="20"/>
        </w:rPr>
        <w:t>ate:</w:t>
      </w:r>
      <w:r w:rsidRPr="00B66AC2">
        <w:rPr>
          <w:rFonts w:eastAsia="Andale WT J" w:cs="Arial"/>
          <w:sz w:val="20"/>
        </w:rPr>
        <w:tab/>
      </w:r>
      <w:r w:rsidRPr="00B66AC2">
        <w:rPr>
          <w:rFonts w:eastAsia="Andale WT J" w:cs="Arial"/>
          <w:sz w:val="20"/>
          <w:u w:val="single"/>
        </w:rPr>
        <w:t xml:space="preserve"> </w:t>
      </w:r>
      <w:r w:rsidRPr="0034412B">
        <w:rPr>
          <w:sz w:val="20"/>
          <w:szCs w:val="20"/>
        </w:rPr>
        <w:fldChar w:fldCharType="begin">
          <w:ffData>
            <w:name w:val=""/>
            <w:enabled/>
            <w:calcOnExit w:val="0"/>
            <w:textInput>
              <w:default w:val="________________"/>
            </w:textInput>
          </w:ffData>
        </w:fldChar>
      </w:r>
      <w:r w:rsidRPr="0034412B">
        <w:rPr>
          <w:sz w:val="20"/>
          <w:szCs w:val="20"/>
        </w:rPr>
        <w:instrText xml:space="preserve"> FORMTEXT </w:instrText>
      </w:r>
      <w:r w:rsidRPr="0034412B">
        <w:rPr>
          <w:sz w:val="20"/>
          <w:szCs w:val="20"/>
        </w:rPr>
      </w:r>
      <w:r w:rsidRPr="0034412B">
        <w:rPr>
          <w:sz w:val="20"/>
          <w:szCs w:val="20"/>
        </w:rPr>
        <w:fldChar w:fldCharType="separate"/>
      </w:r>
      <w:r w:rsidRPr="0034412B">
        <w:rPr>
          <w:noProof/>
          <w:sz w:val="20"/>
          <w:szCs w:val="20"/>
        </w:rPr>
        <w:t>________________</w:t>
      </w:r>
      <w:r w:rsidRPr="0034412B">
        <w:rPr>
          <w:sz w:val="20"/>
          <w:szCs w:val="20"/>
        </w:rPr>
        <w:fldChar w:fldCharType="end"/>
      </w:r>
      <w:r>
        <w:rPr>
          <w:rFonts w:cs="Arial"/>
          <w:sz w:val="20"/>
        </w:rPr>
        <w:tab/>
      </w:r>
      <w:r w:rsidRPr="00B66AC2">
        <w:rPr>
          <w:rFonts w:eastAsia="Andale WT J" w:cs="Arial"/>
          <w:sz w:val="20"/>
        </w:rPr>
        <w:tab/>
      </w:r>
      <w:r w:rsidRPr="00B66AC2">
        <w:rPr>
          <w:rFonts w:eastAsia="Andale WT J" w:cs="Arial"/>
          <w:sz w:val="20"/>
        </w:rPr>
        <w:tab/>
      </w:r>
      <w:r w:rsidRPr="00B66AC2">
        <w:rPr>
          <w:rFonts w:eastAsia="Andale WT J" w:cs="Arial"/>
          <w:sz w:val="20"/>
        </w:rPr>
        <w:tab/>
      </w:r>
      <w:r w:rsidR="00F1587B" w:rsidRPr="00F1587B">
        <w:rPr>
          <w:sz w:val="20"/>
          <w:szCs w:val="20"/>
        </w:rPr>
        <w:t>__________________________________________</w:t>
      </w:r>
      <w:r>
        <w:rPr>
          <w:sz w:val="20"/>
          <w:szCs w:val="20"/>
        </w:rPr>
        <w:t xml:space="preserve"> </w:t>
      </w:r>
    </w:p>
    <w:p w14:paraId="221478E1" w14:textId="77777777" w:rsidR="00F1587B" w:rsidRDefault="00526D1B" w:rsidP="00F1587B">
      <w:pPr>
        <w:spacing w:after="180"/>
        <w:ind w:left="547" w:right="274"/>
        <w:rPr>
          <w:rFonts w:eastAsia="Andale WT J" w:cs="Arial"/>
          <w:sz w:val="20"/>
        </w:rPr>
      </w:pPr>
      <w:r w:rsidRPr="00B66AC2">
        <w:rPr>
          <w:rFonts w:eastAsia="Andale WT J" w:cs="Arial"/>
          <w:sz w:val="20"/>
        </w:rPr>
        <w:tab/>
      </w:r>
      <w:r w:rsidRPr="00B66AC2">
        <w:rPr>
          <w:rFonts w:eastAsia="Andale WT J" w:cs="Arial"/>
          <w:sz w:val="20"/>
        </w:rPr>
        <w:tab/>
      </w:r>
      <w:r w:rsidRPr="00B66AC2">
        <w:rPr>
          <w:rFonts w:eastAsia="Andale WT J" w:cs="Arial"/>
          <w:sz w:val="20"/>
        </w:rPr>
        <w:tab/>
      </w:r>
      <w:r w:rsidRPr="00B66AC2">
        <w:rPr>
          <w:rFonts w:eastAsia="Andale WT J" w:cs="Arial"/>
          <w:sz w:val="20"/>
        </w:rPr>
        <w:tab/>
      </w:r>
      <w:r w:rsidRPr="00B66AC2">
        <w:rPr>
          <w:rFonts w:eastAsia="Andale WT J" w:cs="Arial"/>
          <w:sz w:val="20"/>
        </w:rPr>
        <w:tab/>
      </w:r>
      <w:r w:rsidRPr="00B66AC2">
        <w:rPr>
          <w:rFonts w:eastAsia="Andale WT J" w:cs="Arial"/>
          <w:sz w:val="20"/>
        </w:rPr>
        <w:tab/>
      </w:r>
      <w:r w:rsidRPr="00B66AC2">
        <w:rPr>
          <w:rFonts w:eastAsia="Andale WT J" w:cs="Arial"/>
          <w:sz w:val="20"/>
        </w:rPr>
        <w:tab/>
      </w:r>
      <w:r>
        <w:rPr>
          <w:rFonts w:eastAsia="Andale WT J" w:cs="Arial"/>
          <w:sz w:val="20"/>
        </w:rPr>
        <w:tab/>
      </w:r>
      <w:r w:rsidRPr="00B66AC2">
        <w:rPr>
          <w:rFonts w:eastAsia="Andale WT J" w:cs="Arial"/>
          <w:sz w:val="20"/>
        </w:rPr>
        <w:t xml:space="preserve">Signature </w:t>
      </w:r>
    </w:p>
    <w:p w14:paraId="19DEE39A" w14:textId="43A1F7DA" w:rsidR="00526D1B" w:rsidRDefault="00526D1B" w:rsidP="00F1587B">
      <w:pPr>
        <w:spacing w:after="180"/>
        <w:ind w:left="547" w:right="274"/>
        <w:rPr>
          <w:rFonts w:eastAsia="Andale WT J" w:cs="Arial"/>
          <w:sz w:val="20"/>
        </w:rPr>
      </w:pPr>
      <w:r w:rsidRPr="00B66AC2">
        <w:rPr>
          <w:rFonts w:eastAsia="Andale WT J" w:cs="Arial"/>
          <w:sz w:val="20"/>
        </w:rPr>
        <w:tab/>
      </w:r>
      <w:r>
        <w:rPr>
          <w:rFonts w:eastAsia="Andale WT J" w:cs="Arial"/>
          <w:sz w:val="20"/>
        </w:rPr>
        <w:tab/>
      </w:r>
      <w:r>
        <w:rPr>
          <w:rFonts w:eastAsia="Andale WT J" w:cs="Arial"/>
          <w:sz w:val="20"/>
        </w:rPr>
        <w:tab/>
      </w:r>
      <w:r>
        <w:rPr>
          <w:rFonts w:eastAsia="Andale WT J" w:cs="Arial"/>
          <w:sz w:val="20"/>
        </w:rPr>
        <w:tab/>
      </w:r>
      <w:r>
        <w:rPr>
          <w:rFonts w:eastAsia="Andale WT J" w:cs="Arial"/>
          <w:sz w:val="20"/>
        </w:rPr>
        <w:tab/>
      </w:r>
      <w:r w:rsidR="00F1587B">
        <w:rPr>
          <w:rFonts w:eastAsia="Andale WT J" w:cs="Arial"/>
          <w:sz w:val="20"/>
        </w:rPr>
        <w:tab/>
      </w:r>
      <w:r w:rsidR="00F1587B">
        <w:rPr>
          <w:rFonts w:eastAsia="Andale WT J" w:cs="Arial"/>
          <w:sz w:val="20"/>
        </w:rPr>
        <w:tab/>
      </w:r>
      <w:r>
        <w:rPr>
          <w:rFonts w:eastAsia="Andale WT J" w:cs="Arial"/>
          <w:sz w:val="20"/>
        </w:rPr>
        <w:tab/>
      </w:r>
      <w:r>
        <w:rPr>
          <w:sz w:val="20"/>
          <w:szCs w:val="20"/>
        </w:rPr>
        <w:fldChar w:fldCharType="begin">
          <w:ffData>
            <w:name w:val=""/>
            <w:enabled/>
            <w:calcOnExit w:val="0"/>
            <w:textInput>
              <w:default w:val="__________________________________________"/>
            </w:textInput>
          </w:ffData>
        </w:fldChar>
      </w:r>
      <w:r>
        <w:rPr>
          <w:sz w:val="20"/>
          <w:szCs w:val="20"/>
        </w:rPr>
        <w:instrText xml:space="preserve"> FORMTEXT </w:instrText>
      </w:r>
      <w:r>
        <w:rPr>
          <w:sz w:val="20"/>
          <w:szCs w:val="20"/>
        </w:rPr>
      </w:r>
      <w:r>
        <w:rPr>
          <w:sz w:val="20"/>
          <w:szCs w:val="20"/>
        </w:rPr>
        <w:fldChar w:fldCharType="separate"/>
      </w:r>
      <w:r>
        <w:rPr>
          <w:noProof/>
          <w:sz w:val="20"/>
          <w:szCs w:val="20"/>
        </w:rPr>
        <w:t>__________________________________________</w:t>
      </w:r>
      <w:r>
        <w:rPr>
          <w:sz w:val="20"/>
          <w:szCs w:val="20"/>
        </w:rPr>
        <w:fldChar w:fldCharType="end"/>
      </w:r>
    </w:p>
    <w:p w14:paraId="654B8951" w14:textId="4C6D05B3" w:rsidR="00937D7E" w:rsidRDefault="00526D1B" w:rsidP="00167CDC">
      <w:pPr>
        <w:ind w:left="540" w:right="270" w:firstLine="900"/>
        <w:rPr>
          <w:rFonts w:cs="Arial"/>
          <w:b/>
          <w:bCs/>
          <w:sz w:val="22"/>
          <w:szCs w:val="22"/>
        </w:rPr>
      </w:pPr>
      <w:r w:rsidRPr="00B66AC2">
        <w:rPr>
          <w:rFonts w:eastAsia="Andale WT J" w:cs="Arial"/>
          <w:sz w:val="20"/>
        </w:rPr>
        <w:tab/>
      </w:r>
      <w:r>
        <w:rPr>
          <w:rFonts w:eastAsia="Andale WT J" w:cs="Arial"/>
          <w:sz w:val="20"/>
        </w:rPr>
        <w:tab/>
      </w:r>
      <w:r>
        <w:rPr>
          <w:rFonts w:eastAsia="Andale WT J" w:cs="Arial"/>
          <w:sz w:val="20"/>
        </w:rPr>
        <w:tab/>
      </w:r>
      <w:r>
        <w:rPr>
          <w:rFonts w:eastAsia="Andale WT J" w:cs="Arial"/>
          <w:sz w:val="20"/>
        </w:rPr>
        <w:tab/>
      </w:r>
      <w:r>
        <w:rPr>
          <w:rFonts w:eastAsia="Andale WT J" w:cs="Arial"/>
          <w:sz w:val="20"/>
        </w:rPr>
        <w:tab/>
      </w:r>
      <w:r>
        <w:rPr>
          <w:rFonts w:eastAsia="Andale WT J" w:cs="Arial"/>
          <w:sz w:val="20"/>
        </w:rPr>
        <w:tab/>
      </w:r>
      <w:r w:rsidRPr="00B66AC2">
        <w:rPr>
          <w:rFonts w:eastAsia="Andale WT J" w:cs="Arial"/>
          <w:sz w:val="20"/>
        </w:rPr>
        <w:t>Print Name</w:t>
      </w:r>
      <w:r w:rsidR="00937D7E">
        <w:rPr>
          <w:rFonts w:cs="Arial"/>
          <w:b/>
          <w:bCs/>
          <w:sz w:val="22"/>
          <w:szCs w:val="22"/>
        </w:rPr>
        <w:t xml:space="preserve"> </w:t>
      </w:r>
      <w:r w:rsidR="00937D7E">
        <w:rPr>
          <w:rFonts w:cs="Arial"/>
          <w:b/>
          <w:bCs/>
          <w:sz w:val="22"/>
          <w:szCs w:val="22"/>
        </w:rPr>
        <w:br w:type="page"/>
      </w:r>
    </w:p>
    <w:p w14:paraId="1DDFE39C" w14:textId="77777777" w:rsidR="00937D7E" w:rsidRDefault="00937D7E" w:rsidP="00937D7E">
      <w:pPr>
        <w:spacing w:before="48"/>
        <w:ind w:right="-450"/>
        <w:jc w:val="center"/>
        <w:rPr>
          <w:rFonts w:cs="Arial"/>
          <w:b/>
          <w:bCs/>
          <w:sz w:val="22"/>
          <w:szCs w:val="22"/>
        </w:rPr>
      </w:pPr>
    </w:p>
    <w:bookmarkEnd w:id="0"/>
    <w:p w14:paraId="32FA55F9" w14:textId="2B3E8EF4" w:rsidR="002D3106" w:rsidRPr="0019461A" w:rsidRDefault="002A623B">
      <w:pPr>
        <w:rPr>
          <w:rFonts w:cs="Arial"/>
          <w:sz w:val="22"/>
          <w:szCs w:val="22"/>
        </w:rPr>
      </w:pPr>
      <w:r>
        <w:rPr>
          <w:noProof/>
        </w:rPr>
        <w:drawing>
          <wp:inline distT="0" distB="0" distL="0" distR="0" wp14:anchorId="19FEF013" wp14:editId="3BDEDA19">
            <wp:extent cx="6443980" cy="7902575"/>
            <wp:effectExtent l="0" t="0" r="0" b="3175"/>
            <wp:docPr id="650879639" name="Picture 6"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879639" name="Picture 6" descr="A close-up of a document&#10;&#10;AI-generated content may be incorrect."/>
                    <pic:cNvPicPr>
                      <a:picLocks noChangeAspect="1"/>
                    </pic:cNvPicPr>
                  </pic:nvPicPr>
                  <pic:blipFill rotWithShape="1">
                    <a:blip r:embed="rId7" cstate="print">
                      <a:extLst>
                        <a:ext uri="{28A0092B-C50C-407E-A947-70E740481C1C}">
                          <a14:useLocalDpi xmlns:a14="http://schemas.microsoft.com/office/drawing/2010/main" val="0"/>
                        </a:ext>
                      </a:extLst>
                    </a:blip>
                    <a:srcRect l="3274" t="1108" r="1413" b="8455"/>
                    <a:stretch>
                      <a:fillRect/>
                    </a:stretch>
                  </pic:blipFill>
                  <pic:spPr bwMode="auto">
                    <a:xfrm>
                      <a:off x="0" y="0"/>
                      <a:ext cx="6443980" cy="7902575"/>
                    </a:xfrm>
                    <a:prstGeom prst="rect">
                      <a:avLst/>
                    </a:prstGeom>
                    <a:ln>
                      <a:noFill/>
                    </a:ln>
                    <a:extLst>
                      <a:ext uri="{53640926-AAD7-44D8-BBD7-CCE9431645EC}">
                        <a14:shadowObscured xmlns:a14="http://schemas.microsoft.com/office/drawing/2010/main"/>
                      </a:ext>
                    </a:extLst>
                  </pic:spPr>
                </pic:pic>
              </a:graphicData>
            </a:graphic>
          </wp:inline>
        </w:drawing>
      </w:r>
    </w:p>
    <w:p w14:paraId="3042DB23" w14:textId="77777777" w:rsidR="002D3106" w:rsidRPr="0019461A" w:rsidRDefault="002D3106">
      <w:pPr>
        <w:rPr>
          <w:rFonts w:cs="Arial"/>
          <w:sz w:val="22"/>
          <w:szCs w:val="22"/>
        </w:rPr>
      </w:pPr>
    </w:p>
    <w:sectPr w:rsidR="002D3106" w:rsidRPr="0019461A" w:rsidSect="002D3106">
      <w:headerReference w:type="default" r:id="rId8"/>
      <w:headerReference w:type="first" r:id="rId9"/>
      <w:pgSz w:w="12240" w:h="15840"/>
      <w:pgMar w:top="72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5D88B" w14:textId="77777777" w:rsidR="002D3106" w:rsidRDefault="002D3106" w:rsidP="002D3106">
      <w:r>
        <w:separator/>
      </w:r>
    </w:p>
  </w:endnote>
  <w:endnote w:type="continuationSeparator" w:id="0">
    <w:p w14:paraId="1B76F678" w14:textId="77777777" w:rsidR="002D3106" w:rsidRDefault="002D3106" w:rsidP="002D3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ndale WT J">
    <w:panose1 w:val="00000000000000000000"/>
    <w:charset w:val="80"/>
    <w:family w:val="swiss"/>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27FEC" w14:textId="77777777" w:rsidR="002D3106" w:rsidRDefault="002D3106" w:rsidP="002D3106">
      <w:r>
        <w:separator/>
      </w:r>
    </w:p>
  </w:footnote>
  <w:footnote w:type="continuationSeparator" w:id="0">
    <w:p w14:paraId="33648DEE" w14:textId="77777777" w:rsidR="002D3106" w:rsidRDefault="002D3106" w:rsidP="002D3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99E3A" w14:textId="4A8AB955" w:rsidR="002D3106" w:rsidRDefault="002D3106" w:rsidP="002D3106">
    <w:pPr>
      <w:pStyle w:val="Header"/>
      <w:tabs>
        <w:tab w:val="clear" w:pos="4680"/>
        <w:tab w:val="clear" w:pos="9360"/>
        <w:tab w:val="left" w:pos="6333"/>
      </w:tabs>
    </w:pPr>
    <w:r>
      <w:rPr>
        <w:noProof/>
      </w:rPr>
      <mc:AlternateContent>
        <mc:Choice Requires="wps">
          <w:drawing>
            <wp:anchor distT="0" distB="0" distL="114300" distR="114300" simplePos="0" relativeHeight="251661312" behindDoc="1" locked="0" layoutInCell="1" allowOverlap="1" wp14:anchorId="18FA8999" wp14:editId="4FE16A58">
              <wp:simplePos x="0" y="0"/>
              <wp:positionH relativeFrom="margin">
                <wp:align>center</wp:align>
              </wp:positionH>
              <wp:positionV relativeFrom="paragraph">
                <wp:posOffset>80645</wp:posOffset>
              </wp:positionV>
              <wp:extent cx="6584950" cy="8952230"/>
              <wp:effectExtent l="9525" t="12700" r="15875" b="7620"/>
              <wp:wrapNone/>
              <wp:docPr id="127163482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950" cy="8952230"/>
                      </a:xfrm>
                      <a:prstGeom prst="rect">
                        <a:avLst/>
                      </a:prstGeom>
                      <a:noFill/>
                      <a:ln w="12700" algn="ctr">
                        <a:solidFill>
                          <a:schemeClr val="accent1">
                            <a:lumMod val="15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BD56488" w14:textId="77777777" w:rsidR="002D3106" w:rsidRDefault="002D3106" w:rsidP="002D3106">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8FA8999" id="Rectangle 3" o:spid="_x0000_s1026" style="position:absolute;left:0;text-align:left;margin-left:0;margin-top:6.35pt;width:518.5pt;height:704.9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" filled="f" strokecolor="#030e13 [484]" strokeweight="1pt">
              <v:textbox>
                <w:txbxContent>
                  <w:p w14:paraId="3BD56488" w14:textId="77777777" w:rsidR="002D3106" w:rsidRDefault="002D3106" w:rsidP="002D3106">
                    <w:pPr>
                      <w:jc w:val="center"/>
                    </w:pPr>
                  </w:p>
                </w:txbxContent>
              </v:textbox>
              <w10:wrap anchorx="margin"/>
            </v:rect>
          </w:pict>
        </mc:Fallback>
      </mc:AlternateContent>
    </w:r>
    <w:r>
      <w:tab/>
    </w:r>
  </w:p>
  <w:p w14:paraId="09BDBC1C" w14:textId="77777777" w:rsidR="002D3106" w:rsidRPr="002D3106" w:rsidRDefault="002D3106" w:rsidP="002D31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18783" w14:textId="6593658E" w:rsidR="002D3106" w:rsidRDefault="0019461A" w:rsidP="002D3106">
    <w:pPr>
      <w:pStyle w:val="Header"/>
      <w:tabs>
        <w:tab w:val="clear" w:pos="4680"/>
        <w:tab w:val="clear" w:pos="9360"/>
        <w:tab w:val="left" w:pos="6333"/>
      </w:tabs>
    </w:pPr>
    <w:r>
      <w:rPr>
        <w:noProof/>
      </w:rPr>
      <mc:AlternateContent>
        <mc:Choice Requires="wps">
          <w:drawing>
            <wp:anchor distT="0" distB="0" distL="114300" distR="114300" simplePos="0" relativeHeight="251666432" behindDoc="0" locked="0" layoutInCell="1" allowOverlap="1" wp14:anchorId="62ABE2D5" wp14:editId="428D7A1F">
              <wp:simplePos x="0" y="0"/>
              <wp:positionH relativeFrom="column">
                <wp:posOffset>4300817</wp:posOffset>
              </wp:positionH>
              <wp:positionV relativeFrom="paragraph">
                <wp:posOffset>1706880</wp:posOffset>
              </wp:positionV>
              <wp:extent cx="1548882" cy="223935"/>
              <wp:effectExtent l="0" t="0" r="0" b="5080"/>
              <wp:wrapNone/>
              <wp:docPr id="1769035147" name="Text Box 8"/>
              <wp:cNvGraphicFramePr/>
              <a:graphic xmlns:a="http://schemas.openxmlformats.org/drawingml/2006/main">
                <a:graphicData uri="http://schemas.microsoft.com/office/word/2010/wordprocessingShape">
                  <wps:wsp>
                    <wps:cNvSpPr txBox="1"/>
                    <wps:spPr>
                      <a:xfrm>
                        <a:off x="0" y="0"/>
                        <a:ext cx="1548882" cy="223935"/>
                      </a:xfrm>
                      <a:prstGeom prst="rect">
                        <a:avLst/>
                      </a:prstGeom>
                      <a:solidFill>
                        <a:schemeClr val="lt1"/>
                      </a:solidFill>
                      <a:ln w="6350">
                        <a:noFill/>
                      </a:ln>
                    </wps:spPr>
                    <wps:txbx>
                      <w:txbxContent>
                        <w:p w14:paraId="5E0D1C22" w14:textId="27FD5BDA" w:rsidR="0019461A" w:rsidRPr="0019461A" w:rsidRDefault="0019461A" w:rsidP="00937D7E">
                          <w:pPr>
                            <w:ind w:left="0"/>
                            <w:rPr>
                              <w:rFonts w:cs="Arial"/>
                              <w:sz w:val="20"/>
                              <w:szCs w:val="20"/>
                            </w:rPr>
                          </w:pPr>
                          <w:r w:rsidRPr="0019461A">
                            <w:rPr>
                              <w:rFonts w:cs="Arial"/>
                              <w:sz w:val="20"/>
                              <w:szCs w:val="20"/>
                            </w:rPr>
                            <w:t xml:space="preserve">For Recorder’s Use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ABE2D5" id="_x0000_t202" coordsize="21600,21600" o:spt="202" path="m,l,21600r21600,l21600,xe">
              <v:stroke joinstyle="miter"/>
              <v:path gradientshapeok="t" o:connecttype="rect"/>
            </v:shapetype>
            <v:shape id="Text Box 8" o:spid="_x0000_s1027" type="#_x0000_t202" style="position:absolute;left:0;text-align:left;margin-left:338.65pt;margin-top:134.4pt;width:121.95pt;height:17.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" fillcolor="white [3201]" stroked="f" strokeweight=".5pt">
              <v:textbox>
                <w:txbxContent>
                  <w:p w14:paraId="5E0D1C22" w14:textId="27FD5BDA" w:rsidR="0019461A" w:rsidRPr="0019461A" w:rsidRDefault="0019461A" w:rsidP="00937D7E">
                    <w:pPr>
                      <w:ind w:left="0"/>
                      <w:rPr>
                        <w:rFonts w:cs="Arial"/>
                        <w:sz w:val="20"/>
                        <w:szCs w:val="20"/>
                      </w:rPr>
                    </w:pPr>
                    <w:r w:rsidRPr="0019461A">
                      <w:rPr>
                        <w:rFonts w:cs="Arial"/>
                        <w:sz w:val="20"/>
                        <w:szCs w:val="20"/>
                      </w:rPr>
                      <w:t xml:space="preserve">For Recorder’s Use </w:t>
                    </w:r>
                  </w:p>
                </w:txbxContent>
              </v:textbox>
            </v:shape>
          </w:pict>
        </mc:Fallback>
      </mc:AlternateContent>
    </w:r>
    <w:r w:rsidR="002D3106">
      <w:rPr>
        <w:noProof/>
      </w:rPr>
      <mc:AlternateContent>
        <mc:Choice Requires="wps">
          <w:drawing>
            <wp:anchor distT="0" distB="0" distL="114300" distR="114300" simplePos="0" relativeHeight="251665408" behindDoc="1" locked="0" layoutInCell="1" allowOverlap="1" wp14:anchorId="4E74DCF4" wp14:editId="59E10181">
              <wp:simplePos x="0" y="0"/>
              <wp:positionH relativeFrom="margin">
                <wp:align>center</wp:align>
              </wp:positionH>
              <wp:positionV relativeFrom="paragraph">
                <wp:posOffset>80645</wp:posOffset>
              </wp:positionV>
              <wp:extent cx="6584950" cy="8952230"/>
              <wp:effectExtent l="0" t="0" r="25400" b="20320"/>
              <wp:wrapNone/>
              <wp:docPr id="210748377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950" cy="8952230"/>
                      </a:xfrm>
                      <a:prstGeom prst="rect">
                        <a:avLst/>
                      </a:prstGeom>
                      <a:noFill/>
                      <a:ln w="12700" algn="ctr">
                        <a:solidFill>
                          <a:schemeClr val="accent1">
                            <a:lumMod val="15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654BDBE" w14:textId="77777777" w:rsidR="002D3106" w:rsidRDefault="002D3106" w:rsidP="002D3106"/>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E74DCF4" id="Rectangle 7" o:spid="_x0000_s1028" style="position:absolute;left:0;text-align:left;margin-left:0;margin-top:6.35pt;width:518.5pt;height:704.9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" filled="f" strokecolor="#030e13 [484]" strokeweight="1pt">
              <v:textbox>
                <w:txbxContent>
                  <w:p w14:paraId="0654BDBE" w14:textId="77777777" w:rsidR="002D3106" w:rsidRDefault="002D3106" w:rsidP="002D3106"/>
                </w:txbxContent>
              </v:textbox>
              <w10:wrap anchorx="margin"/>
            </v:rect>
          </w:pict>
        </mc:Fallback>
      </mc:AlternateContent>
    </w:r>
    <w:r w:rsidR="002D3106">
      <w:rPr>
        <w:noProof/>
      </w:rPr>
      <mc:AlternateContent>
        <mc:Choice Requires="wps">
          <w:drawing>
            <wp:anchor distT="0" distB="0" distL="114300" distR="114300" simplePos="0" relativeHeight="251664384" behindDoc="0" locked="0" layoutInCell="1" allowOverlap="1" wp14:anchorId="744D6769" wp14:editId="714DB487">
              <wp:simplePos x="0" y="0"/>
              <wp:positionH relativeFrom="margin">
                <wp:align>center</wp:align>
              </wp:positionH>
              <wp:positionV relativeFrom="paragraph">
                <wp:posOffset>81915</wp:posOffset>
              </wp:positionV>
              <wp:extent cx="0" cy="1927225"/>
              <wp:effectExtent l="25400" t="19050" r="22225" b="25400"/>
              <wp:wrapNone/>
              <wp:docPr id="847102220"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27225"/>
                      </a:xfrm>
                      <a:prstGeom prst="line">
                        <a:avLst/>
                      </a:prstGeom>
                      <a:noFill/>
                      <a:ln w="38100" algn="ctr">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E072F4C" id="Straight Connector 6" o:spid="_x0000_s1026" style="position:absolute;flip:y;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45pt" to="0,1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" strokecolor="black [3213]" strokeweight="3pt">
              <v:stroke joinstyle="miter"/>
              <w10:wrap anchorx="margin"/>
            </v:line>
          </w:pict>
        </mc:Fallback>
      </mc:AlternateContent>
    </w:r>
    <w:r w:rsidR="002D3106">
      <w:rPr>
        <w:noProof/>
      </w:rPr>
      <mc:AlternateContent>
        <mc:Choice Requires="wps">
          <w:drawing>
            <wp:anchor distT="4294967295" distB="4294967295" distL="114300" distR="114300" simplePos="0" relativeHeight="251663360" behindDoc="0" locked="0" layoutInCell="1" allowOverlap="1" wp14:anchorId="58852120" wp14:editId="117BC479">
              <wp:simplePos x="0" y="0"/>
              <wp:positionH relativeFrom="margin">
                <wp:align>center</wp:align>
              </wp:positionH>
              <wp:positionV relativeFrom="paragraph">
                <wp:posOffset>2012949</wp:posOffset>
              </wp:positionV>
              <wp:extent cx="6564630" cy="0"/>
              <wp:effectExtent l="0" t="19050" r="26670" b="19050"/>
              <wp:wrapNone/>
              <wp:docPr id="76757259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64630"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8C1F385" id="Straight Connector 5" o:spid="_x0000_s1026" style="position:absolute;z-index:25166336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58.5pt" to="516.9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" strokecolor="black [3200]" strokeweight="3pt">
              <v:stroke joinstyle="miter"/>
              <o:lock v:ext="edit" shapetype="f"/>
              <w10:wrap anchorx="margin"/>
            </v:line>
          </w:pict>
        </mc:Fallback>
      </mc:AlternateContent>
    </w:r>
    <w:r w:rsidR="002D310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F9724E"/>
    <w:multiLevelType w:val="hybridMultilevel"/>
    <w:tmpl w:val="FFFFFFFF"/>
    <w:lvl w:ilvl="0" w:tplc="0409000F">
      <w:start w:val="1"/>
      <w:numFmt w:val="decimal"/>
      <w:lvlText w:val="%1."/>
      <w:lvlJc w:val="left"/>
      <w:pPr>
        <w:ind w:left="1824" w:hanging="360"/>
      </w:pPr>
      <w:rPr>
        <w:rFonts w:cs="Times New Roman"/>
      </w:rPr>
    </w:lvl>
    <w:lvl w:ilvl="1" w:tplc="04090019" w:tentative="1">
      <w:start w:val="1"/>
      <w:numFmt w:val="lowerLetter"/>
      <w:lvlText w:val="%2."/>
      <w:lvlJc w:val="left"/>
      <w:pPr>
        <w:ind w:left="2544" w:hanging="360"/>
      </w:pPr>
      <w:rPr>
        <w:rFonts w:cs="Times New Roman"/>
      </w:rPr>
    </w:lvl>
    <w:lvl w:ilvl="2" w:tplc="0409001B" w:tentative="1">
      <w:start w:val="1"/>
      <w:numFmt w:val="lowerRoman"/>
      <w:lvlText w:val="%3."/>
      <w:lvlJc w:val="right"/>
      <w:pPr>
        <w:ind w:left="3264" w:hanging="180"/>
      </w:pPr>
      <w:rPr>
        <w:rFonts w:cs="Times New Roman"/>
      </w:rPr>
    </w:lvl>
    <w:lvl w:ilvl="3" w:tplc="0409000F" w:tentative="1">
      <w:start w:val="1"/>
      <w:numFmt w:val="decimal"/>
      <w:lvlText w:val="%4."/>
      <w:lvlJc w:val="left"/>
      <w:pPr>
        <w:ind w:left="3984" w:hanging="360"/>
      </w:pPr>
      <w:rPr>
        <w:rFonts w:cs="Times New Roman"/>
      </w:rPr>
    </w:lvl>
    <w:lvl w:ilvl="4" w:tplc="04090019" w:tentative="1">
      <w:start w:val="1"/>
      <w:numFmt w:val="lowerLetter"/>
      <w:lvlText w:val="%5."/>
      <w:lvlJc w:val="left"/>
      <w:pPr>
        <w:ind w:left="4704" w:hanging="360"/>
      </w:pPr>
      <w:rPr>
        <w:rFonts w:cs="Times New Roman"/>
      </w:rPr>
    </w:lvl>
    <w:lvl w:ilvl="5" w:tplc="0409001B" w:tentative="1">
      <w:start w:val="1"/>
      <w:numFmt w:val="lowerRoman"/>
      <w:lvlText w:val="%6."/>
      <w:lvlJc w:val="right"/>
      <w:pPr>
        <w:ind w:left="5424" w:hanging="180"/>
      </w:pPr>
      <w:rPr>
        <w:rFonts w:cs="Times New Roman"/>
      </w:rPr>
    </w:lvl>
    <w:lvl w:ilvl="6" w:tplc="0409000F" w:tentative="1">
      <w:start w:val="1"/>
      <w:numFmt w:val="decimal"/>
      <w:lvlText w:val="%7."/>
      <w:lvlJc w:val="left"/>
      <w:pPr>
        <w:ind w:left="6144" w:hanging="360"/>
      </w:pPr>
      <w:rPr>
        <w:rFonts w:cs="Times New Roman"/>
      </w:rPr>
    </w:lvl>
    <w:lvl w:ilvl="7" w:tplc="04090019" w:tentative="1">
      <w:start w:val="1"/>
      <w:numFmt w:val="lowerLetter"/>
      <w:lvlText w:val="%8."/>
      <w:lvlJc w:val="left"/>
      <w:pPr>
        <w:ind w:left="6864" w:hanging="360"/>
      </w:pPr>
      <w:rPr>
        <w:rFonts w:cs="Times New Roman"/>
      </w:rPr>
    </w:lvl>
    <w:lvl w:ilvl="8" w:tplc="0409001B" w:tentative="1">
      <w:start w:val="1"/>
      <w:numFmt w:val="lowerRoman"/>
      <w:lvlText w:val="%9."/>
      <w:lvlJc w:val="right"/>
      <w:pPr>
        <w:ind w:left="7584" w:hanging="180"/>
      </w:pPr>
      <w:rPr>
        <w:rFonts w:cs="Times New Roman"/>
      </w:rPr>
    </w:lvl>
  </w:abstractNum>
  <w:num w:numId="1" w16cid:durableId="1686132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6F2"/>
    <w:rsid w:val="00000D21"/>
    <w:rsid w:val="000D2D8B"/>
    <w:rsid w:val="00144143"/>
    <w:rsid w:val="00167CDC"/>
    <w:rsid w:val="0019461A"/>
    <w:rsid w:val="002A623B"/>
    <w:rsid w:val="002D07F4"/>
    <w:rsid w:val="002D3106"/>
    <w:rsid w:val="003219FB"/>
    <w:rsid w:val="00334019"/>
    <w:rsid w:val="00526D1B"/>
    <w:rsid w:val="005F6D97"/>
    <w:rsid w:val="0068084B"/>
    <w:rsid w:val="006D5157"/>
    <w:rsid w:val="00762D9E"/>
    <w:rsid w:val="007E46F2"/>
    <w:rsid w:val="008A2FCC"/>
    <w:rsid w:val="00937D7E"/>
    <w:rsid w:val="00A31A8C"/>
    <w:rsid w:val="00A62FAA"/>
    <w:rsid w:val="00A7008F"/>
    <w:rsid w:val="00B6701F"/>
    <w:rsid w:val="00C76A5D"/>
    <w:rsid w:val="00EA319E"/>
    <w:rsid w:val="00ED2940"/>
    <w:rsid w:val="00F1587B"/>
    <w:rsid w:val="00FB1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28FC41C"/>
  <w15:chartTrackingRefBased/>
  <w15:docId w15:val="{89BEAF5C-0362-4EEB-AB89-FC7CC3775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Rec"/>
    <w:qFormat/>
    <w:rsid w:val="006D5157"/>
    <w:pPr>
      <w:spacing w:after="0" w:line="240" w:lineRule="auto"/>
      <w:ind w:left="360" w:right="360"/>
    </w:pPr>
    <w:rPr>
      <w:rFonts w:ascii="Arial" w:hAnsi="Arial"/>
    </w:rPr>
  </w:style>
  <w:style w:type="paragraph" w:styleId="Heading1">
    <w:name w:val="heading 1"/>
    <w:basedOn w:val="Normal"/>
    <w:next w:val="Normal"/>
    <w:link w:val="Heading1Char"/>
    <w:uiPriority w:val="9"/>
    <w:qFormat/>
    <w:rsid w:val="007E46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46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46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46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46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46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46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46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46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6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46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46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46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46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46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46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46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46F2"/>
    <w:rPr>
      <w:rFonts w:eastAsiaTheme="majorEastAsia" w:cstheme="majorBidi"/>
      <w:color w:val="272727" w:themeColor="text1" w:themeTint="D8"/>
    </w:rPr>
  </w:style>
  <w:style w:type="paragraph" w:styleId="Title">
    <w:name w:val="Title"/>
    <w:basedOn w:val="Normal"/>
    <w:next w:val="Normal"/>
    <w:link w:val="TitleChar"/>
    <w:uiPriority w:val="10"/>
    <w:qFormat/>
    <w:rsid w:val="007E46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6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6F2"/>
    <w:pPr>
      <w:numPr>
        <w:ilvl w:val="1"/>
      </w:numPr>
      <w:ind w:left="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46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46F2"/>
    <w:pPr>
      <w:spacing w:before="160"/>
      <w:jc w:val="center"/>
    </w:pPr>
    <w:rPr>
      <w:i/>
      <w:iCs/>
      <w:color w:val="404040" w:themeColor="text1" w:themeTint="BF"/>
    </w:rPr>
  </w:style>
  <w:style w:type="character" w:customStyle="1" w:styleId="QuoteChar">
    <w:name w:val="Quote Char"/>
    <w:basedOn w:val="DefaultParagraphFont"/>
    <w:link w:val="Quote"/>
    <w:uiPriority w:val="29"/>
    <w:rsid w:val="007E46F2"/>
    <w:rPr>
      <w:i/>
      <w:iCs/>
      <w:color w:val="404040" w:themeColor="text1" w:themeTint="BF"/>
    </w:rPr>
  </w:style>
  <w:style w:type="paragraph" w:styleId="ListParagraph">
    <w:name w:val="List Paragraph"/>
    <w:basedOn w:val="Normal"/>
    <w:uiPriority w:val="34"/>
    <w:qFormat/>
    <w:rsid w:val="007E46F2"/>
    <w:pPr>
      <w:ind w:left="720"/>
      <w:contextualSpacing/>
    </w:pPr>
  </w:style>
  <w:style w:type="character" w:styleId="IntenseEmphasis">
    <w:name w:val="Intense Emphasis"/>
    <w:basedOn w:val="DefaultParagraphFont"/>
    <w:uiPriority w:val="21"/>
    <w:qFormat/>
    <w:rsid w:val="007E46F2"/>
    <w:rPr>
      <w:i/>
      <w:iCs/>
      <w:color w:val="0F4761" w:themeColor="accent1" w:themeShade="BF"/>
    </w:rPr>
  </w:style>
  <w:style w:type="paragraph" w:styleId="IntenseQuote">
    <w:name w:val="Intense Quote"/>
    <w:basedOn w:val="Normal"/>
    <w:next w:val="Normal"/>
    <w:link w:val="IntenseQuoteChar"/>
    <w:uiPriority w:val="30"/>
    <w:qFormat/>
    <w:rsid w:val="007E46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46F2"/>
    <w:rPr>
      <w:i/>
      <w:iCs/>
      <w:color w:val="0F4761" w:themeColor="accent1" w:themeShade="BF"/>
    </w:rPr>
  </w:style>
  <w:style w:type="character" w:styleId="IntenseReference">
    <w:name w:val="Intense Reference"/>
    <w:basedOn w:val="DefaultParagraphFont"/>
    <w:uiPriority w:val="32"/>
    <w:qFormat/>
    <w:rsid w:val="007E46F2"/>
    <w:rPr>
      <w:b/>
      <w:bCs/>
      <w:smallCaps/>
      <w:color w:val="0F4761" w:themeColor="accent1" w:themeShade="BF"/>
      <w:spacing w:val="5"/>
    </w:rPr>
  </w:style>
  <w:style w:type="paragraph" w:styleId="Header">
    <w:name w:val="header"/>
    <w:basedOn w:val="Normal"/>
    <w:link w:val="HeaderChar"/>
    <w:uiPriority w:val="99"/>
    <w:unhideWhenUsed/>
    <w:rsid w:val="002D3106"/>
    <w:pPr>
      <w:tabs>
        <w:tab w:val="center" w:pos="4680"/>
        <w:tab w:val="right" w:pos="9360"/>
      </w:tabs>
    </w:pPr>
  </w:style>
  <w:style w:type="character" w:customStyle="1" w:styleId="HeaderChar">
    <w:name w:val="Header Char"/>
    <w:basedOn w:val="DefaultParagraphFont"/>
    <w:link w:val="Header"/>
    <w:uiPriority w:val="99"/>
    <w:rsid w:val="002D3106"/>
  </w:style>
  <w:style w:type="paragraph" w:styleId="Footer">
    <w:name w:val="footer"/>
    <w:basedOn w:val="Normal"/>
    <w:link w:val="FooterChar"/>
    <w:uiPriority w:val="99"/>
    <w:unhideWhenUsed/>
    <w:rsid w:val="002D3106"/>
    <w:pPr>
      <w:tabs>
        <w:tab w:val="center" w:pos="4680"/>
        <w:tab w:val="right" w:pos="9360"/>
      </w:tabs>
    </w:pPr>
  </w:style>
  <w:style w:type="character" w:customStyle="1" w:styleId="FooterChar">
    <w:name w:val="Footer Char"/>
    <w:basedOn w:val="DefaultParagraphFont"/>
    <w:link w:val="Footer"/>
    <w:uiPriority w:val="99"/>
    <w:rsid w:val="002D3106"/>
  </w:style>
  <w:style w:type="table" w:styleId="TableGrid">
    <w:name w:val="Table Grid"/>
    <w:basedOn w:val="TableNormal"/>
    <w:uiPriority w:val="59"/>
    <w:rsid w:val="00937D7E"/>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791442">
      <w:bodyDiv w:val="1"/>
      <w:marLeft w:val="0"/>
      <w:marRight w:val="0"/>
      <w:marTop w:val="0"/>
      <w:marBottom w:val="0"/>
      <w:divBdr>
        <w:top w:val="none" w:sz="0" w:space="0" w:color="auto"/>
        <w:left w:val="none" w:sz="0" w:space="0" w:color="auto"/>
        <w:bottom w:val="none" w:sz="0" w:space="0" w:color="auto"/>
        <w:right w:val="none" w:sz="0" w:space="0" w:color="auto"/>
      </w:divBdr>
    </w:div>
    <w:div w:id="165151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379</Words>
  <Characters>3231</Characters>
  <Application>Microsoft Office Word</Application>
  <DocSecurity>0</DocSecurity>
  <Lines>62</Lines>
  <Paragraphs>33</Paragraphs>
  <ScaleCrop>false</ScaleCrop>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Fitz</dc:creator>
  <cp:keywords/>
  <dc:description/>
  <cp:lastModifiedBy>Kate Fitz</cp:lastModifiedBy>
  <cp:revision>12</cp:revision>
  <dcterms:created xsi:type="dcterms:W3CDTF">2024-11-22T19:13:00Z</dcterms:created>
  <dcterms:modified xsi:type="dcterms:W3CDTF">2025-07-30T19:42:00Z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31801d6c-8576-406e-90f6-a2f646465bbb</vt:lpwstr>
  </property>
</Properties>
</file>